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80942">
      <w:pPr>
        <w:rPr>
          <w:rFonts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FZXiaoBiaoSong-B05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附件1</w:t>
      </w:r>
      <w:r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《个人述责述廉报告》</w:t>
      </w:r>
      <w:r>
        <w:rPr>
          <w:rFonts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统一格式</w:t>
      </w:r>
      <w:r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如下：</w:t>
      </w:r>
    </w:p>
    <w:p w14:paraId="5B6FDF33">
      <w:pPr>
        <w:ind w:firstLine="2209" w:firstLineChars="500"/>
        <w:rPr>
          <w:rFonts w:hint="eastAsia" w:ascii="宋体" w:hAnsi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3C58ADB3">
      <w:pPr>
        <w:ind w:firstLine="2209" w:firstLineChars="500"/>
        <w:rPr>
          <w:rFonts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**述责述廉报告</w:t>
      </w:r>
    </w:p>
    <w:p w14:paraId="59E614E0">
      <w:pPr>
        <w:ind w:firstLine="3052" w:firstLineChars="950"/>
        <w:rPr>
          <w:rFonts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（20**年）</w:t>
      </w:r>
    </w:p>
    <w:p w14:paraId="36F3A21A">
      <w:pPr>
        <w:rPr>
          <w:b/>
          <w:color w:val="0070C0"/>
        </w:rPr>
      </w:pPr>
    </w:p>
    <w:p w14:paraId="2BCA817C">
      <w:pPr>
        <w:pStyle w:val="6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 xml:space="preserve">    根据学校“</w:t>
      </w:r>
      <w:r>
        <w:rPr>
          <w:rFonts w:ascii="宋体" w:hAnsi="宋体" w:eastAsia="宋体"/>
          <w:sz w:val="32"/>
          <w:szCs w:val="32"/>
        </w:rPr>
        <w:t>关于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开展</w:t>
      </w:r>
      <w:r>
        <w:rPr>
          <w:rFonts w:hint="eastAsia" w:ascii="宋体" w:hAnsi="宋体" w:eastAsia="宋体"/>
          <w:sz w:val="32"/>
          <w:szCs w:val="32"/>
        </w:rPr>
        <w:t>中层干部**</w:t>
      </w:r>
      <w:r>
        <w:rPr>
          <w:rFonts w:ascii="宋体" w:hAnsi="宋体" w:eastAsia="宋体"/>
          <w:sz w:val="32"/>
          <w:szCs w:val="32"/>
        </w:rPr>
        <w:t>年</w:t>
      </w:r>
      <w:r>
        <w:rPr>
          <w:rFonts w:hint="eastAsia" w:ascii="宋体" w:hAnsi="宋体" w:eastAsia="宋体"/>
          <w:sz w:val="32"/>
          <w:szCs w:val="32"/>
        </w:rPr>
        <w:t>度党风廉政建设责任制考核工作</w:t>
      </w:r>
      <w:r>
        <w:rPr>
          <w:rFonts w:ascii="宋体" w:hAnsi="宋体" w:eastAsia="宋体"/>
          <w:sz w:val="32"/>
          <w:szCs w:val="32"/>
        </w:rPr>
        <w:t>的通知</w:t>
      </w:r>
      <w:r>
        <w:rPr>
          <w:rFonts w:hint="eastAsia" w:ascii="宋体" w:hAnsi="宋体" w:eastAsia="宋体"/>
          <w:sz w:val="32"/>
          <w:szCs w:val="32"/>
        </w:rPr>
        <w:t>”（粤工贸党〔20**〕</w:t>
      </w:r>
      <w:r>
        <w:rPr>
          <w:rFonts w:hint="eastAsia" w:ascii="宋体" w:hAnsi="宋体" w:eastAsia="宋体"/>
          <w:color w:val="auto"/>
          <w:sz w:val="32"/>
          <w:szCs w:val="32"/>
        </w:rPr>
        <w:t>*</w:t>
      </w:r>
      <w:r>
        <w:rPr>
          <w:rFonts w:hint="eastAsia" w:ascii="宋体" w:hAnsi="宋体" w:eastAsia="宋体"/>
          <w:sz w:val="32"/>
          <w:szCs w:val="32"/>
        </w:rPr>
        <w:t>号）要求，现将**年度本人履责守廉情况报告如下：</w:t>
      </w:r>
    </w:p>
    <w:p w14:paraId="7A00B4A3">
      <w:pPr>
        <w:ind w:firstLine="643" w:firstLineChars="200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一、践行廉洁自律规范情况</w:t>
      </w:r>
    </w:p>
    <w:p w14:paraId="0D09F8E6">
      <w:pPr>
        <w:ind w:firstLine="64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对照（参照）《中国共产党廉洁自律准则》要求，检查自己在廉洁从政、廉洁用权、廉洁修身、廉洁齐家方面的表现情况。</w:t>
      </w:r>
    </w:p>
    <w:p w14:paraId="59FF7AC6">
      <w:pPr>
        <w:ind w:firstLine="643" w:firstLineChars="200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二、遵守六大纪律情况</w:t>
      </w:r>
    </w:p>
    <w:p w14:paraId="417352CF">
      <w:pPr>
        <w:pStyle w:val="6"/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对照（参照）《中国共产党纪律处分条例》等党内法规，逐项检查个人、以及职责范围內的党组织和党员干部，在</w:t>
      </w:r>
      <w:r>
        <w:rPr>
          <w:rFonts w:ascii="宋体" w:hAnsi="宋体" w:eastAsia="宋体"/>
          <w:sz w:val="32"/>
          <w:szCs w:val="32"/>
        </w:rPr>
        <w:t>严格遵守党的政治纪律、组织纪律、廉洁纪律、工作纪律、群众纪律、生活纪律</w:t>
      </w:r>
      <w:r>
        <w:rPr>
          <w:rFonts w:hint="eastAsia" w:ascii="宋体" w:hAnsi="宋体" w:eastAsia="宋体"/>
          <w:sz w:val="32"/>
          <w:szCs w:val="32"/>
        </w:rPr>
        <w:t>等“六大纪律”方面存在的问题与不足</w:t>
      </w:r>
      <w:r>
        <w:rPr>
          <w:rFonts w:ascii="宋体" w:hAnsi="宋体" w:eastAsia="宋体"/>
          <w:sz w:val="32"/>
          <w:szCs w:val="32"/>
        </w:rPr>
        <w:t>。</w:t>
      </w:r>
    </w:p>
    <w:p w14:paraId="5F5BE997">
      <w:pPr>
        <w:pStyle w:val="6"/>
        <w:ind w:firstLine="643" w:firstLineChars="200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三、履行一岗双责，强化作风建设情况</w:t>
      </w:r>
    </w:p>
    <w:p w14:paraId="3358E01A">
      <w:pPr>
        <w:pStyle w:val="6"/>
        <w:ind w:firstLine="640" w:firstLineChars="200"/>
        <w:rPr>
          <w:rFonts w:ascii="宋体" w:hAnsi="宋体" w:eastAsia="宋体" w:cs="Times New Roman"/>
          <w:color w:val="auto"/>
          <w:kern w:val="2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（一）部门、二级学院主要负责人对</w:t>
      </w:r>
      <w:r>
        <w:rPr>
          <w:rFonts w:ascii="宋体" w:hAnsi="宋体" w:eastAsia="宋体"/>
          <w:sz w:val="32"/>
          <w:szCs w:val="32"/>
        </w:rPr>
        <w:t>履行党风廉政建设</w:t>
      </w:r>
      <w:r>
        <w:rPr>
          <w:rFonts w:hint="eastAsia" w:ascii="宋体" w:hAnsi="宋体" w:eastAsia="宋体" w:cs="Times New Roman"/>
          <w:color w:val="auto"/>
          <w:kern w:val="2"/>
          <w:sz w:val="32"/>
          <w:szCs w:val="32"/>
        </w:rPr>
        <w:t xml:space="preserve"> “</w:t>
      </w:r>
      <w:r>
        <w:rPr>
          <w:rFonts w:ascii="宋体" w:hAnsi="宋体" w:eastAsia="宋体" w:cs="Times New Roman"/>
          <w:color w:val="auto"/>
          <w:kern w:val="2"/>
          <w:sz w:val="32"/>
          <w:szCs w:val="32"/>
        </w:rPr>
        <w:t>第一责任人</w:t>
      </w:r>
      <w:r>
        <w:rPr>
          <w:rFonts w:hint="eastAsia" w:ascii="宋体" w:hAnsi="宋体" w:eastAsia="宋体" w:cs="Times New Roman"/>
          <w:color w:val="auto"/>
          <w:kern w:val="2"/>
          <w:sz w:val="32"/>
          <w:szCs w:val="32"/>
        </w:rPr>
        <w:t>”、其他领导成员对</w:t>
      </w:r>
      <w:r>
        <w:rPr>
          <w:rFonts w:ascii="宋体" w:hAnsi="宋体" w:eastAsia="宋体"/>
          <w:sz w:val="32"/>
          <w:szCs w:val="32"/>
        </w:rPr>
        <w:t>职责范围内</w:t>
      </w:r>
      <w:r>
        <w:rPr>
          <w:rFonts w:ascii="宋体" w:hAnsi="宋体" w:eastAsia="宋体" w:cs="Times New Roman"/>
          <w:color w:val="auto"/>
          <w:kern w:val="2"/>
          <w:sz w:val="32"/>
          <w:szCs w:val="32"/>
        </w:rPr>
        <w:t>履行好“一岗双责”</w:t>
      </w:r>
      <w:r>
        <w:rPr>
          <w:rFonts w:hint="eastAsia" w:ascii="宋体" w:hAnsi="宋体" w:eastAsia="宋体" w:cs="Times New Roman"/>
          <w:color w:val="auto"/>
          <w:kern w:val="2"/>
          <w:sz w:val="32"/>
          <w:szCs w:val="32"/>
        </w:rPr>
        <w:t>的情况。重点检查自己在</w:t>
      </w:r>
      <w:r>
        <w:rPr>
          <w:rFonts w:ascii="宋体" w:hAnsi="宋体" w:eastAsia="宋体" w:cs="Times New Roman"/>
          <w:color w:val="auto"/>
          <w:kern w:val="2"/>
          <w:sz w:val="32"/>
          <w:szCs w:val="32"/>
        </w:rPr>
        <w:t>推进本部门</w:t>
      </w:r>
      <w:r>
        <w:rPr>
          <w:rFonts w:hint="eastAsia" w:ascii="宋体" w:hAnsi="宋体" w:eastAsia="宋体" w:cs="Times New Roman"/>
          <w:color w:val="auto"/>
          <w:kern w:val="2"/>
          <w:sz w:val="32"/>
          <w:szCs w:val="32"/>
        </w:rPr>
        <w:t>、二级学院</w:t>
      </w:r>
      <w:r>
        <w:rPr>
          <w:rFonts w:ascii="宋体" w:hAnsi="宋体" w:eastAsia="宋体" w:cs="Times New Roman"/>
          <w:color w:val="auto"/>
          <w:kern w:val="2"/>
          <w:sz w:val="32"/>
          <w:szCs w:val="32"/>
        </w:rPr>
        <w:t>党风廉政建设工作，及时结合实际传达贯彻落实上级</w:t>
      </w:r>
      <w:r>
        <w:rPr>
          <w:rFonts w:hint="eastAsia" w:ascii="宋体" w:hAnsi="宋体" w:eastAsia="宋体" w:cs="Times New Roman"/>
          <w:color w:val="auto"/>
          <w:kern w:val="2"/>
          <w:sz w:val="32"/>
          <w:szCs w:val="32"/>
        </w:rPr>
        <w:t>和学校党政</w:t>
      </w:r>
      <w:r>
        <w:rPr>
          <w:rFonts w:ascii="宋体" w:hAnsi="宋体" w:eastAsia="宋体" w:cs="Times New Roman"/>
          <w:color w:val="auto"/>
          <w:kern w:val="2"/>
          <w:sz w:val="32"/>
          <w:szCs w:val="32"/>
        </w:rPr>
        <w:t>有关党风廉政建设和反腐败工作的部署要求</w:t>
      </w:r>
      <w:r>
        <w:rPr>
          <w:rFonts w:hint="eastAsia" w:ascii="宋体" w:hAnsi="宋体" w:eastAsia="宋体" w:cs="Times New Roman"/>
          <w:color w:val="auto"/>
          <w:kern w:val="2"/>
          <w:sz w:val="32"/>
          <w:szCs w:val="32"/>
        </w:rPr>
        <w:t>，</w:t>
      </w:r>
      <w:r>
        <w:rPr>
          <w:rFonts w:ascii="宋体" w:hAnsi="宋体" w:eastAsia="宋体" w:cs="Times New Roman"/>
          <w:color w:val="auto"/>
          <w:kern w:val="2"/>
          <w:sz w:val="32"/>
          <w:szCs w:val="32"/>
        </w:rPr>
        <w:t>加强对班子成员</w:t>
      </w:r>
      <w:r>
        <w:rPr>
          <w:rFonts w:hint="eastAsia" w:ascii="宋体" w:hAnsi="宋体" w:eastAsia="宋体" w:cs="Times New Roman"/>
          <w:color w:val="auto"/>
          <w:kern w:val="2"/>
          <w:sz w:val="32"/>
          <w:szCs w:val="32"/>
        </w:rPr>
        <w:t>、</w:t>
      </w:r>
      <w:r>
        <w:rPr>
          <w:rFonts w:ascii="宋体" w:hAnsi="宋体" w:eastAsia="宋体" w:cs="Times New Roman"/>
          <w:color w:val="auto"/>
          <w:kern w:val="2"/>
          <w:sz w:val="32"/>
          <w:szCs w:val="32"/>
        </w:rPr>
        <w:t>下一级党组织主要负责人</w:t>
      </w:r>
      <w:r>
        <w:rPr>
          <w:rFonts w:hint="eastAsia" w:ascii="宋体" w:hAnsi="宋体" w:eastAsia="宋体" w:cs="Times New Roman"/>
          <w:color w:val="auto"/>
          <w:kern w:val="2"/>
          <w:sz w:val="32"/>
          <w:szCs w:val="32"/>
        </w:rPr>
        <w:t>、责任范围内工作人员</w:t>
      </w:r>
      <w:r>
        <w:rPr>
          <w:rFonts w:ascii="宋体" w:hAnsi="宋体" w:eastAsia="宋体" w:cs="Times New Roman"/>
          <w:color w:val="auto"/>
          <w:kern w:val="2"/>
          <w:sz w:val="32"/>
          <w:szCs w:val="32"/>
        </w:rPr>
        <w:t>的教育、监督和管理，督促班子成员、下</w:t>
      </w:r>
      <w:r>
        <w:rPr>
          <w:rFonts w:hint="eastAsia" w:ascii="宋体" w:hAnsi="宋体" w:eastAsia="宋体" w:cs="Times New Roman"/>
          <w:color w:val="auto"/>
          <w:kern w:val="2"/>
          <w:sz w:val="32"/>
          <w:szCs w:val="32"/>
        </w:rPr>
        <w:t>属干部</w:t>
      </w:r>
      <w:r>
        <w:rPr>
          <w:rFonts w:ascii="宋体" w:hAnsi="宋体" w:eastAsia="宋体" w:cs="Times New Roman"/>
          <w:color w:val="auto"/>
          <w:kern w:val="2"/>
          <w:sz w:val="32"/>
          <w:szCs w:val="32"/>
        </w:rPr>
        <w:t>廉洁从政</w:t>
      </w:r>
      <w:r>
        <w:rPr>
          <w:rFonts w:hint="eastAsia" w:ascii="宋体" w:hAnsi="宋体" w:eastAsia="宋体" w:cs="Times New Roman"/>
          <w:color w:val="auto"/>
          <w:kern w:val="2"/>
          <w:sz w:val="32"/>
          <w:szCs w:val="32"/>
        </w:rPr>
        <w:t>等的</w:t>
      </w:r>
      <w:r>
        <w:rPr>
          <w:rFonts w:ascii="宋体" w:hAnsi="宋体" w:eastAsia="宋体" w:cs="Times New Roman"/>
          <w:color w:val="auto"/>
          <w:kern w:val="2"/>
          <w:sz w:val="32"/>
          <w:szCs w:val="32"/>
        </w:rPr>
        <w:t>情况。</w:t>
      </w:r>
    </w:p>
    <w:p w14:paraId="5C3C5CED">
      <w:pPr>
        <w:pStyle w:val="6"/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（二）贯彻</w:t>
      </w:r>
      <w:r>
        <w:rPr>
          <w:rFonts w:ascii="宋体" w:hAnsi="宋体" w:eastAsia="宋体"/>
          <w:sz w:val="32"/>
          <w:szCs w:val="32"/>
        </w:rPr>
        <w:t>民主集中制</w:t>
      </w:r>
      <w:r>
        <w:rPr>
          <w:rFonts w:hint="eastAsia" w:ascii="宋体" w:hAnsi="宋体" w:eastAsia="宋体"/>
          <w:sz w:val="32"/>
          <w:szCs w:val="32"/>
        </w:rPr>
        <w:t>，落实党政联席会议</w:t>
      </w:r>
      <w:r>
        <w:rPr>
          <w:rFonts w:ascii="宋体" w:hAnsi="宋体" w:eastAsia="宋体"/>
          <w:sz w:val="32"/>
          <w:szCs w:val="32"/>
        </w:rPr>
        <w:t>集体决策制度</w:t>
      </w:r>
      <w:r>
        <w:rPr>
          <w:rFonts w:hint="eastAsia" w:ascii="宋体" w:hAnsi="宋体" w:eastAsia="宋体"/>
          <w:sz w:val="32"/>
          <w:szCs w:val="32"/>
        </w:rPr>
        <w:t>的</w:t>
      </w:r>
      <w:r>
        <w:rPr>
          <w:rFonts w:ascii="宋体" w:hAnsi="宋体" w:eastAsia="宋体"/>
          <w:sz w:val="32"/>
          <w:szCs w:val="32"/>
        </w:rPr>
        <w:t>情况。</w:t>
      </w:r>
    </w:p>
    <w:p w14:paraId="292ECF51">
      <w:pPr>
        <w:pStyle w:val="6"/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（三）</w:t>
      </w:r>
      <w:r>
        <w:rPr>
          <w:rFonts w:ascii="宋体" w:hAnsi="宋体" w:eastAsia="宋体"/>
          <w:sz w:val="32"/>
          <w:szCs w:val="32"/>
        </w:rPr>
        <w:t>坚持党务政务公开，</w:t>
      </w:r>
      <w:r>
        <w:rPr>
          <w:rFonts w:hint="eastAsia" w:ascii="宋体" w:hAnsi="宋体" w:eastAsia="宋体"/>
          <w:sz w:val="32"/>
          <w:szCs w:val="32"/>
        </w:rPr>
        <w:t>合理使用“三公经费”，有效</w:t>
      </w:r>
      <w:r>
        <w:rPr>
          <w:rFonts w:ascii="宋体" w:hAnsi="宋体" w:eastAsia="宋体"/>
          <w:sz w:val="32"/>
          <w:szCs w:val="32"/>
        </w:rPr>
        <w:t>推进</w:t>
      </w:r>
      <w:r>
        <w:rPr>
          <w:rFonts w:hint="eastAsia" w:ascii="宋体" w:hAnsi="宋体" w:eastAsia="宋体"/>
          <w:sz w:val="32"/>
          <w:szCs w:val="32"/>
        </w:rPr>
        <w:t>岗位权力履职环节的</w:t>
      </w:r>
      <w:r>
        <w:rPr>
          <w:rFonts w:ascii="宋体" w:hAnsi="宋体" w:eastAsia="宋体"/>
          <w:sz w:val="32"/>
          <w:szCs w:val="32"/>
        </w:rPr>
        <w:t>廉政风险</w:t>
      </w:r>
      <w:r>
        <w:rPr>
          <w:rFonts w:hint="eastAsia" w:ascii="宋体" w:hAnsi="宋体" w:eastAsia="宋体"/>
          <w:sz w:val="32"/>
          <w:szCs w:val="32"/>
        </w:rPr>
        <w:t>隐患</w:t>
      </w:r>
      <w:r>
        <w:rPr>
          <w:rFonts w:ascii="宋体" w:hAnsi="宋体" w:eastAsia="宋体"/>
          <w:sz w:val="32"/>
          <w:szCs w:val="32"/>
        </w:rPr>
        <w:t>防控</w:t>
      </w:r>
      <w:r>
        <w:rPr>
          <w:rFonts w:hint="eastAsia" w:ascii="宋体" w:hAnsi="宋体" w:eastAsia="宋体"/>
          <w:sz w:val="32"/>
          <w:szCs w:val="32"/>
        </w:rPr>
        <w:t>、杜绝部门“</w:t>
      </w:r>
      <w:r>
        <w:rPr>
          <w:rFonts w:ascii="宋体" w:hAnsi="宋体" w:eastAsia="宋体"/>
          <w:sz w:val="32"/>
          <w:szCs w:val="32"/>
        </w:rPr>
        <w:t>小金库”</w:t>
      </w:r>
      <w:r>
        <w:rPr>
          <w:rFonts w:hint="eastAsia" w:ascii="宋体" w:hAnsi="宋体" w:eastAsia="宋体"/>
          <w:sz w:val="32"/>
          <w:szCs w:val="32"/>
        </w:rPr>
        <w:t>等</w:t>
      </w:r>
      <w:r>
        <w:rPr>
          <w:rFonts w:ascii="宋体" w:hAnsi="宋体" w:eastAsia="宋体"/>
          <w:sz w:val="32"/>
          <w:szCs w:val="32"/>
        </w:rPr>
        <w:t>损害学</w:t>
      </w:r>
      <w:r>
        <w:rPr>
          <w:rFonts w:hint="eastAsia" w:ascii="宋体" w:hAnsi="宋体" w:eastAsia="宋体"/>
          <w:sz w:val="32"/>
          <w:szCs w:val="32"/>
        </w:rPr>
        <w:t>校</w:t>
      </w:r>
      <w:r>
        <w:rPr>
          <w:rFonts w:ascii="宋体" w:hAnsi="宋体" w:eastAsia="宋体"/>
          <w:sz w:val="32"/>
          <w:szCs w:val="32"/>
        </w:rPr>
        <w:t>和师生合法利益等</w:t>
      </w:r>
      <w:r>
        <w:rPr>
          <w:rFonts w:hint="eastAsia" w:ascii="宋体" w:hAnsi="宋体" w:eastAsia="宋体"/>
          <w:sz w:val="32"/>
          <w:szCs w:val="32"/>
        </w:rPr>
        <w:t>行为的工作情况</w:t>
      </w:r>
      <w:r>
        <w:rPr>
          <w:rFonts w:ascii="宋体" w:hAnsi="宋体" w:eastAsia="宋体"/>
          <w:sz w:val="32"/>
          <w:szCs w:val="32"/>
        </w:rPr>
        <w:t>。</w:t>
      </w:r>
    </w:p>
    <w:p w14:paraId="4AF9460E">
      <w:pPr>
        <w:pStyle w:val="6"/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（四）对职责范围内工作人员开展权力运行谈话提醒工作的情况。有无做到抓早抓小，防患于未然，对苗头性的问题是否能够做到“早发现、早提醒、早纠正”，有无谈话提醒工作记录。</w:t>
      </w:r>
    </w:p>
    <w:p w14:paraId="08A1C821">
      <w:pPr>
        <w:pStyle w:val="6"/>
        <w:ind w:firstLine="640" w:firstLineChars="200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（五）落实中央、学校有关八项规定及其实施细则精神、反对“四风”情况。</w:t>
      </w:r>
    </w:p>
    <w:p w14:paraId="06D17376">
      <w:pPr>
        <w:pStyle w:val="6"/>
        <w:ind w:firstLine="640" w:firstLineChars="200"/>
        <w:rPr>
          <w:rFonts w:hint="default" w:ascii="宋体" w:hAnsi="宋体" w:eastAsia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color w:val="auto"/>
          <w:sz w:val="32"/>
          <w:szCs w:val="32"/>
          <w:lang w:eastAsia="zh-CN"/>
        </w:rPr>
        <w:t>（</w:t>
      </w:r>
      <w:r>
        <w:rPr>
          <w:rFonts w:hint="eastAsia" w:ascii="宋体" w:hAnsi="宋体" w:eastAsia="宋体"/>
          <w:color w:val="auto"/>
          <w:sz w:val="32"/>
          <w:szCs w:val="32"/>
          <w:lang w:val="en-US" w:eastAsia="zh-CN"/>
        </w:rPr>
        <w:t>六）经济责任审计结果及整改情况。</w:t>
      </w:r>
      <w:bookmarkStart w:id="0" w:name="_GoBack"/>
      <w:bookmarkEnd w:id="0"/>
    </w:p>
    <w:p w14:paraId="75E6CEE5">
      <w:pPr>
        <w:ind w:firstLine="643" w:firstLineChars="200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四、其他需说明的重要情况</w:t>
      </w:r>
    </w:p>
    <w:p w14:paraId="64BC4029">
      <w:pPr>
        <w:pStyle w:val="6"/>
        <w:ind w:firstLine="645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接受上级领导廉政谈话及函询等情况的说明。</w:t>
      </w:r>
    </w:p>
    <w:p w14:paraId="042AD15A">
      <w:pPr>
        <w:pStyle w:val="6"/>
        <w:ind w:firstLine="645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 xml:space="preserve">                             </w:t>
      </w:r>
    </w:p>
    <w:p w14:paraId="3BA7BE14">
      <w:pPr>
        <w:pStyle w:val="6"/>
        <w:ind w:firstLine="645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 xml:space="preserve">                              签名：</w:t>
      </w:r>
    </w:p>
    <w:p w14:paraId="4AC9B6A9">
      <w:pPr>
        <w:pStyle w:val="6"/>
        <w:ind w:firstLine="645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 xml:space="preserve">                                    年   月  日</w:t>
      </w:r>
    </w:p>
    <w:p w14:paraId="42E94460">
      <w:pPr>
        <w:pStyle w:val="6"/>
        <w:rPr>
          <w:rFonts w:hint="eastAsia" w:ascii="宋体" w:hAnsi="宋体" w:eastAsia="宋体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【注】中层干部的个人述廉报告可直接填入《中层干部党风廉政建设责任制考核登记表》中</w:t>
      </w:r>
      <w:r>
        <w:rPr>
          <w:rFonts w:hint="eastAsia" w:ascii="宋体" w:hAnsi="宋体" w:eastAsia="宋体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为便于存档，打印时请正反双面打印</w:t>
      </w:r>
      <w:r>
        <w:rPr>
          <w:rFonts w:ascii="宋体" w:hAnsi="宋体" w:eastAsia="宋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ZXiaoBiaoSong-B05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hMWJiYzYzNTI2YjRjNGVkMmFjNjM3ODliYWJmNjIifQ=="/>
  </w:docVars>
  <w:rsids>
    <w:rsidRoot w:val="007C3FD6"/>
    <w:rsid w:val="000A07B2"/>
    <w:rsid w:val="001010E8"/>
    <w:rsid w:val="001335A2"/>
    <w:rsid w:val="001D1772"/>
    <w:rsid w:val="0031046C"/>
    <w:rsid w:val="00357217"/>
    <w:rsid w:val="003F60F6"/>
    <w:rsid w:val="004E4446"/>
    <w:rsid w:val="00532A86"/>
    <w:rsid w:val="00697E98"/>
    <w:rsid w:val="006F4359"/>
    <w:rsid w:val="0072165E"/>
    <w:rsid w:val="00783F6A"/>
    <w:rsid w:val="007A7E61"/>
    <w:rsid w:val="007B47C3"/>
    <w:rsid w:val="007C3FD6"/>
    <w:rsid w:val="007F4100"/>
    <w:rsid w:val="007F4A42"/>
    <w:rsid w:val="00823CA8"/>
    <w:rsid w:val="008812E8"/>
    <w:rsid w:val="00A61AF7"/>
    <w:rsid w:val="00A6649D"/>
    <w:rsid w:val="00B7240A"/>
    <w:rsid w:val="00C637B0"/>
    <w:rsid w:val="00CE5672"/>
    <w:rsid w:val="00DE7BF5"/>
    <w:rsid w:val="00E008FF"/>
    <w:rsid w:val="00F7637A"/>
    <w:rsid w:val="00FE1EE1"/>
    <w:rsid w:val="00FF074C"/>
    <w:rsid w:val="00FF7FF2"/>
    <w:rsid w:val="17BA6383"/>
    <w:rsid w:val="20C8176B"/>
    <w:rsid w:val="24E66AA7"/>
    <w:rsid w:val="315F2D2E"/>
    <w:rsid w:val="388751C0"/>
    <w:rsid w:val="4EB53257"/>
    <w:rsid w:val="52F3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FZXiaoBiaoSong-B05" w:hAnsi="Times New Roman" w:eastAsia="FZXiaoBiaoSong-B05" w:cs="FZXiaoBiaoSong-B05"/>
      <w:color w:val="000000"/>
      <w:kern w:val="0"/>
      <w:sz w:val="24"/>
      <w:szCs w:val="24"/>
      <w:lang w:val="en-US" w:eastAsia="zh-CN" w:bidi="ar-SA"/>
    </w:rPr>
  </w:style>
  <w:style w:type="character" w:customStyle="1" w:styleId="7">
    <w:name w:val="页眉 Char"/>
    <w:basedOn w:val="5"/>
    <w:link w:val="3"/>
    <w:autoRedefine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9">
    <w:name w:val="Char"/>
    <w:basedOn w:val="1"/>
    <w:autoRedefine/>
    <w:qFormat/>
    <w:uiPriority w:val="0"/>
    <w:rPr>
      <w:rFonts w:ascii="宋体" w:hAnsi="宋体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806</Words>
  <Characters>815</Characters>
  <Lines>6</Lines>
  <Paragraphs>1</Paragraphs>
  <TotalTime>57</TotalTime>
  <ScaleCrop>false</ScaleCrop>
  <LinksUpToDate>false</LinksUpToDate>
  <CharactersWithSpaces>920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2017-03-16T09:46:00Z</dcterms:created>
  <dc:creator>刘芳</dc:creator>
  <cp:lastModifiedBy>lc</cp:lastModifiedBy>
  <cp:lastPrinted>2018-01-12T07:38:00Z</cp:lastPrinted>
  <dcterms:modified xsi:type="dcterms:W3CDTF">2025-01-10T00:51:43Z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D7A227B129DC40AFAD4A014476FAB657_12</vt:lpwstr>
  </property>
  <property fmtid="{D5CDD505-2E9C-101B-9397-08002B2CF9AE}" pid="4" name="KSOTemplateDocerSaveRecord">
    <vt:lpwstr>eyJoZGlkIjoiZmIwOWJlY2M5NGIzNTdmYzY0NmEwNjc5YTBiODBkMjMiLCJ1c2VySWQiOiI2OTk4NzI0NDMifQ==</vt:lpwstr>
  </property>
</Properties>
</file>