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19B" w:rsidRDefault="00003B33" w:rsidP="009F7A3D">
      <w:pPr>
        <w:pStyle w:val="1"/>
        <w:spacing w:before="0" w:after="0" w:line="360" w:lineRule="auto"/>
        <w:jc w:val="center"/>
        <w:rPr>
          <w:rFonts w:ascii="宋体" w:hAnsi="宋体"/>
          <w:sz w:val="28"/>
          <w:szCs w:val="28"/>
        </w:rPr>
      </w:pPr>
      <w:r w:rsidRPr="00003B33">
        <w:rPr>
          <w:rFonts w:ascii="宋体" w:hAnsi="宋体" w:hint="eastAsia"/>
          <w:sz w:val="28"/>
          <w:szCs w:val="28"/>
        </w:rPr>
        <w:t>广东工贸职业技术学院</w:t>
      </w:r>
      <w:r w:rsidR="001819F2">
        <w:rPr>
          <w:rFonts w:ascii="宋体" w:hAnsi="宋体" w:hint="eastAsia"/>
          <w:sz w:val="28"/>
          <w:szCs w:val="28"/>
        </w:rPr>
        <w:t>（高职扩招校外教学点）</w:t>
      </w:r>
      <w:r w:rsidRPr="00003B33">
        <w:rPr>
          <w:rFonts w:ascii="宋体" w:hAnsi="宋体" w:hint="eastAsia"/>
          <w:sz w:val="28"/>
          <w:szCs w:val="28"/>
        </w:rPr>
        <w:t>学生课程评教表</w:t>
      </w:r>
    </w:p>
    <w:p w:rsidR="009F7A3D" w:rsidRPr="00003B33" w:rsidRDefault="000D1D84" w:rsidP="004D119B">
      <w:pPr>
        <w:pStyle w:val="1"/>
        <w:spacing w:before="0" w:after="0" w:line="360" w:lineRule="auto"/>
        <w:ind w:firstLine="843"/>
        <w:jc w:val="left"/>
        <w:rPr>
          <w:rFonts w:ascii="宋体" w:hAnsi="宋体"/>
          <w:b w:val="0"/>
          <w:sz w:val="21"/>
          <w:szCs w:val="21"/>
        </w:rPr>
      </w:pPr>
      <w:bookmarkStart w:id="0" w:name="_GoBack"/>
      <w:r w:rsidRPr="00600EAB">
        <w:rPr>
          <w:rFonts w:ascii="宋体" w:hAnsi="宋体" w:hint="eastAsia"/>
          <w:b w:val="0"/>
          <w:sz w:val="28"/>
          <w:szCs w:val="28"/>
        </w:rPr>
        <w:t>高职扩招校外教学点名称：</w:t>
      </w:r>
      <w:bookmarkEnd w:id="0"/>
      <w:r w:rsidRPr="00600EAB">
        <w:rPr>
          <w:rFonts w:ascii="宋体" w:hAnsi="宋体" w:hint="eastAsia"/>
          <w:b w:val="0"/>
          <w:sz w:val="28"/>
          <w:szCs w:val="28"/>
        </w:rPr>
        <w:t xml:space="preserve">                            </w:t>
      </w:r>
      <w:r w:rsidR="004D119B" w:rsidRPr="00600EAB">
        <w:rPr>
          <w:rFonts w:ascii="宋体" w:hAnsi="宋体" w:hint="eastAsia"/>
          <w:b w:val="0"/>
          <w:sz w:val="28"/>
          <w:szCs w:val="28"/>
        </w:rPr>
        <w:t>填写日期：</w:t>
      </w:r>
      <w:r w:rsidR="00003B33" w:rsidRPr="00003B33">
        <w:rPr>
          <w:rFonts w:ascii="宋体" w:hAnsi="宋体" w:hint="eastAsia"/>
          <w:sz w:val="28"/>
          <w:szCs w:val="28"/>
        </w:rPr>
        <w:t xml:space="preserve">    </w:t>
      </w:r>
      <w:r w:rsidR="004D119B"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    </w:t>
      </w:r>
      <w:r w:rsidR="00003B33" w:rsidRPr="00003B33">
        <w:rPr>
          <w:rFonts w:ascii="宋体" w:hAnsi="宋体" w:hint="eastAsia"/>
          <w:b w:val="0"/>
          <w:sz w:val="21"/>
          <w:szCs w:val="21"/>
        </w:rPr>
        <w:t xml:space="preserve">制表：质量管理与评估中心  </w:t>
      </w:r>
    </w:p>
    <w:tbl>
      <w:tblPr>
        <w:tblW w:w="15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579"/>
        <w:gridCol w:w="4140"/>
        <w:gridCol w:w="850"/>
        <w:gridCol w:w="946"/>
        <w:gridCol w:w="947"/>
        <w:gridCol w:w="947"/>
        <w:gridCol w:w="947"/>
        <w:gridCol w:w="946"/>
        <w:gridCol w:w="947"/>
        <w:gridCol w:w="947"/>
        <w:gridCol w:w="947"/>
        <w:gridCol w:w="947"/>
      </w:tblGrid>
      <w:tr w:rsidR="00003B33" w:rsidRPr="002073CF" w:rsidTr="00B65E25">
        <w:trPr>
          <w:trHeight w:val="433"/>
          <w:jc w:val="center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  <w:r w:rsidRPr="00FE656C">
              <w:rPr>
                <w:rFonts w:hint="eastAsia"/>
                <w:b/>
                <w:sz w:val="24"/>
              </w:rPr>
              <w:t>一级指标</w:t>
            </w:r>
          </w:p>
        </w:tc>
        <w:tc>
          <w:tcPr>
            <w:tcW w:w="579" w:type="dxa"/>
            <w:vMerge w:val="restart"/>
            <w:shd w:val="clear" w:color="auto" w:fill="auto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  <w:r w:rsidRPr="00FE656C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4140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  <w:r w:rsidRPr="00FE656C">
              <w:rPr>
                <w:rFonts w:hint="eastAsia"/>
                <w:b/>
                <w:sz w:val="24"/>
              </w:rPr>
              <w:t>二级指标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  <w:r w:rsidRPr="00FE656C"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8521" w:type="dxa"/>
            <w:gridSpan w:val="9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  <w:r w:rsidRPr="00003B33">
              <w:rPr>
                <w:rFonts w:hint="eastAsia"/>
                <w:b/>
                <w:sz w:val="24"/>
              </w:rPr>
              <w:t>课程名称</w:t>
            </w:r>
          </w:p>
        </w:tc>
      </w:tr>
      <w:tr w:rsidR="00003B33" w:rsidRPr="002073CF" w:rsidTr="00003B33">
        <w:trPr>
          <w:trHeight w:val="539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579" w:type="dxa"/>
            <w:vMerge/>
            <w:shd w:val="clear" w:color="auto" w:fill="auto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4140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b/>
                <w:sz w:val="24"/>
              </w:rPr>
            </w:pPr>
          </w:p>
        </w:tc>
      </w:tr>
      <w:tr w:rsidR="00003B33" w:rsidRPr="002073CF" w:rsidTr="00003B33">
        <w:trPr>
          <w:trHeight w:val="125"/>
          <w:jc w:val="center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师德教风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1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为人师表，关心、爱护学生；</w:t>
            </w:r>
            <w:proofErr w:type="gramStart"/>
            <w:r w:rsidRPr="002229C8">
              <w:rPr>
                <w:rFonts w:hint="eastAsia"/>
                <w:color w:val="000000" w:themeColor="text1"/>
                <w:sz w:val="24"/>
              </w:rPr>
              <w:t>教态自然</w:t>
            </w:r>
            <w:proofErr w:type="gramEnd"/>
            <w:r w:rsidRPr="002229C8">
              <w:rPr>
                <w:rFonts w:hint="eastAsia"/>
                <w:color w:val="000000" w:themeColor="text1"/>
                <w:sz w:val="24"/>
              </w:rPr>
              <w:t>、大方，着装整洁、得体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119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2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遵守教学纪律，按时上、下课，</w:t>
            </w:r>
            <w:proofErr w:type="gramStart"/>
            <w:r w:rsidRPr="002229C8">
              <w:rPr>
                <w:rFonts w:hint="eastAsia"/>
                <w:color w:val="000000" w:themeColor="text1"/>
                <w:sz w:val="24"/>
              </w:rPr>
              <w:t>不</w:t>
            </w:r>
            <w:proofErr w:type="gramEnd"/>
            <w:r w:rsidRPr="002229C8">
              <w:rPr>
                <w:rFonts w:hint="eastAsia"/>
                <w:color w:val="000000" w:themeColor="text1"/>
                <w:sz w:val="24"/>
              </w:rPr>
              <w:t>无故缺课、调课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119"/>
          <w:jc w:val="center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教学内容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jc w:val="left"/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备课充分，内容充实，对讲授内容熟练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119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01729F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重点、难点突出，</w:t>
            </w:r>
            <w:proofErr w:type="gramStart"/>
            <w:r w:rsidRPr="002229C8">
              <w:rPr>
                <w:rFonts w:hint="eastAsia"/>
                <w:color w:val="000000" w:themeColor="text1"/>
                <w:sz w:val="24"/>
              </w:rPr>
              <w:t>且分析</w:t>
            </w:r>
            <w:proofErr w:type="gramEnd"/>
            <w:r w:rsidRPr="002229C8">
              <w:rPr>
                <w:rFonts w:hint="eastAsia"/>
                <w:color w:val="000000" w:themeColor="text1"/>
                <w:sz w:val="24"/>
              </w:rPr>
              <w:t>讲解透彻，安排得当；能充分挖掘教学内容中的德育素材，注重教书育人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497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教学注重与实际的紧密结合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119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布置作业或安排实践活动适当，批改作业或辅导答疑认真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579"/>
          <w:jc w:val="center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教学技能与方法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7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能灵活运用多种教学方法，且有创新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178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8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能熟练运用多媒体等现代化教学手段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506"/>
          <w:jc w:val="center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教学效果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9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能较好掌握教学内容，并能消化巩固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119"/>
          <w:jc w:val="center"/>
        </w:trPr>
        <w:tc>
          <w:tcPr>
            <w:tcW w:w="918" w:type="dxa"/>
            <w:vMerge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10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003B33" w:rsidRPr="002229C8" w:rsidRDefault="00003B33" w:rsidP="00FE656C">
            <w:pPr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教学效果能够达到你本人的需要，对本课程的兴趣得到提高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</w:tcPr>
          <w:p w:rsidR="00003B33" w:rsidRPr="00FE656C" w:rsidRDefault="00003B33" w:rsidP="0001729F">
            <w:pPr>
              <w:jc w:val="center"/>
              <w:rPr>
                <w:sz w:val="24"/>
              </w:rPr>
            </w:pPr>
          </w:p>
        </w:tc>
      </w:tr>
      <w:tr w:rsidR="00003B33" w:rsidRPr="002073CF" w:rsidTr="00003B33">
        <w:trPr>
          <w:trHeight w:val="585"/>
          <w:jc w:val="center"/>
        </w:trPr>
        <w:tc>
          <w:tcPr>
            <w:tcW w:w="5637" w:type="dxa"/>
            <w:gridSpan w:val="3"/>
            <w:shd w:val="clear" w:color="auto" w:fill="auto"/>
            <w:vAlign w:val="center"/>
          </w:tcPr>
          <w:p w:rsidR="00003B33" w:rsidRPr="002229C8" w:rsidRDefault="00003B33" w:rsidP="00003B33">
            <w:pPr>
              <w:jc w:val="center"/>
              <w:rPr>
                <w:color w:val="000000" w:themeColor="text1"/>
                <w:sz w:val="24"/>
              </w:rPr>
            </w:pPr>
            <w:r w:rsidRPr="002229C8">
              <w:rPr>
                <w:rFonts w:hint="eastAsia"/>
                <w:color w:val="000000" w:themeColor="text1"/>
                <w:sz w:val="24"/>
              </w:rPr>
              <w:t>总分合计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  <w:r w:rsidRPr="00FE656C">
              <w:rPr>
                <w:rFonts w:hint="eastAsia"/>
                <w:sz w:val="24"/>
              </w:rPr>
              <w:t>100</w:t>
            </w:r>
          </w:p>
        </w:tc>
        <w:tc>
          <w:tcPr>
            <w:tcW w:w="946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6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  <w:tc>
          <w:tcPr>
            <w:tcW w:w="947" w:type="dxa"/>
            <w:vAlign w:val="center"/>
          </w:tcPr>
          <w:p w:rsidR="00003B33" w:rsidRPr="00FE656C" w:rsidRDefault="00003B33" w:rsidP="00003B33">
            <w:pPr>
              <w:jc w:val="center"/>
              <w:rPr>
                <w:sz w:val="24"/>
              </w:rPr>
            </w:pPr>
          </w:p>
        </w:tc>
      </w:tr>
    </w:tbl>
    <w:p w:rsidR="009F7A3D" w:rsidRPr="008B1314" w:rsidRDefault="00003B33" w:rsidP="00003B33">
      <w:pPr>
        <w:ind w:left="1050" w:hanging="630"/>
      </w:pPr>
      <w:r w:rsidRPr="00003B33">
        <w:rPr>
          <w:rFonts w:hint="eastAsia"/>
        </w:rPr>
        <w:t>说明：</w:t>
      </w:r>
      <w:r w:rsidRPr="00003B33">
        <w:rPr>
          <w:rFonts w:hint="eastAsia"/>
        </w:rPr>
        <w:t>1.</w:t>
      </w:r>
      <w:r w:rsidRPr="00003B33">
        <w:rPr>
          <w:rFonts w:hint="eastAsia"/>
        </w:rPr>
        <w:t>某门课程的最后得分，以算术平均值统计；</w:t>
      </w:r>
      <w:r w:rsidRPr="00003B33">
        <w:rPr>
          <w:rFonts w:hint="eastAsia"/>
        </w:rPr>
        <w:t>2.</w:t>
      </w:r>
      <w:r w:rsidRPr="00003B33">
        <w:rPr>
          <w:rFonts w:hint="eastAsia"/>
        </w:rPr>
        <w:t>得分</w:t>
      </w:r>
      <w:r w:rsidRPr="00003B33">
        <w:rPr>
          <w:rFonts w:hint="eastAsia"/>
        </w:rPr>
        <w:t>90</w:t>
      </w:r>
      <w:r w:rsidRPr="00003B33">
        <w:rPr>
          <w:rFonts w:hint="eastAsia"/>
        </w:rPr>
        <w:t>分以上（含</w:t>
      </w:r>
      <w:r w:rsidRPr="00003B33">
        <w:rPr>
          <w:rFonts w:hint="eastAsia"/>
        </w:rPr>
        <w:t>90</w:t>
      </w:r>
      <w:r w:rsidRPr="00003B33">
        <w:rPr>
          <w:rFonts w:hint="eastAsia"/>
        </w:rPr>
        <w:t>分）为优秀，</w:t>
      </w:r>
      <w:r w:rsidRPr="00003B33">
        <w:rPr>
          <w:rFonts w:hint="eastAsia"/>
        </w:rPr>
        <w:t>80-89</w:t>
      </w:r>
      <w:r w:rsidRPr="00003B33">
        <w:rPr>
          <w:rFonts w:hint="eastAsia"/>
        </w:rPr>
        <w:t>分为良好，</w:t>
      </w:r>
      <w:r w:rsidRPr="00003B33">
        <w:rPr>
          <w:rFonts w:hint="eastAsia"/>
        </w:rPr>
        <w:t>60-79</w:t>
      </w:r>
      <w:r w:rsidRPr="00003B33">
        <w:rPr>
          <w:rFonts w:hint="eastAsia"/>
        </w:rPr>
        <w:t>分为合格，</w:t>
      </w:r>
      <w:r w:rsidRPr="00003B33">
        <w:rPr>
          <w:rFonts w:hint="eastAsia"/>
        </w:rPr>
        <w:t>60</w:t>
      </w:r>
      <w:r w:rsidRPr="00003B33">
        <w:rPr>
          <w:rFonts w:hint="eastAsia"/>
        </w:rPr>
        <w:t>分以下为不合格。</w:t>
      </w:r>
      <w:r w:rsidRPr="00003B33">
        <w:rPr>
          <w:rFonts w:hint="eastAsia"/>
        </w:rPr>
        <w:t>4.</w:t>
      </w:r>
      <w:r w:rsidRPr="00003B33">
        <w:rPr>
          <w:rFonts w:hint="eastAsia"/>
        </w:rPr>
        <w:t>课程评价结果使用：仅作教师课程教学质量评价的参考。</w:t>
      </w:r>
    </w:p>
    <w:p w:rsidR="009F7A3D" w:rsidRDefault="009F7A3D" w:rsidP="009F7A3D">
      <w:pPr>
        <w:jc w:val="left"/>
        <w:rPr>
          <w:color w:val="000000"/>
        </w:rPr>
      </w:pPr>
    </w:p>
    <w:sectPr w:rsidR="009F7A3D" w:rsidSect="009F7A3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F75" w:rsidRDefault="00037F75" w:rsidP="00FE656C">
      <w:r>
        <w:separator/>
      </w:r>
    </w:p>
  </w:endnote>
  <w:endnote w:type="continuationSeparator" w:id="0">
    <w:p w:rsidR="00037F75" w:rsidRDefault="00037F75" w:rsidP="00FE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F75" w:rsidRDefault="00037F75" w:rsidP="00FE656C">
      <w:r>
        <w:separator/>
      </w:r>
    </w:p>
  </w:footnote>
  <w:footnote w:type="continuationSeparator" w:id="0">
    <w:p w:rsidR="00037F75" w:rsidRDefault="00037F75" w:rsidP="00FE6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3D"/>
    <w:rsid w:val="00003B33"/>
    <w:rsid w:val="00037F75"/>
    <w:rsid w:val="000D1D84"/>
    <w:rsid w:val="001819F2"/>
    <w:rsid w:val="001A473C"/>
    <w:rsid w:val="002229C8"/>
    <w:rsid w:val="004D119B"/>
    <w:rsid w:val="00600EAB"/>
    <w:rsid w:val="006B7C01"/>
    <w:rsid w:val="007C38F8"/>
    <w:rsid w:val="007E6C5A"/>
    <w:rsid w:val="00942BA5"/>
    <w:rsid w:val="009F7A3D"/>
    <w:rsid w:val="00AB03D3"/>
    <w:rsid w:val="00BB3F10"/>
    <w:rsid w:val="00C03B2C"/>
    <w:rsid w:val="00F06420"/>
    <w:rsid w:val="00FE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F7A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F7A3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FE6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656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6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656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F7A3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F7A3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FE6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656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6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65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21FB-A7CA-481B-9EBB-0074348B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>HP Inc.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7</cp:revision>
  <dcterms:created xsi:type="dcterms:W3CDTF">2022-12-29T03:21:00Z</dcterms:created>
  <dcterms:modified xsi:type="dcterms:W3CDTF">2022-12-30T01:06:00Z</dcterms:modified>
</cp:coreProperties>
</file>