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B217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一、校内教职工申请流程指引</w:t>
      </w:r>
    </w:p>
    <w:p w14:paraId="5A570C33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1.具体流程：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通过企业微信—工作台—校外来访人员信息登记表—按照信息登记表填写相关信息—选择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校内接待部门和接待人员—提交完成申请。</w:t>
      </w:r>
    </w:p>
    <w:p w14:paraId="5B417AC1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2.图示如下：</w:t>
      </w:r>
    </w:p>
    <w:p w14:paraId="00997550">
      <w:pPr>
        <w:rPr>
          <w:rFonts w:hint="eastAsia"/>
          <w:b w:val="0"/>
          <w:bCs w:val="0"/>
          <w:lang w:val="en-US" w:eastAsia="zh-CN"/>
        </w:rPr>
      </w:pPr>
    </w:p>
    <w:p w14:paraId="1C2476A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66260" cy="5454015"/>
            <wp:effectExtent l="0" t="0" r="7620" b="1905"/>
            <wp:docPr id="1" name="图片 1" descr="d0220036e571bdcef3f76fefa5a4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220036e571bdcef3f76fefa5a4c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608195" cy="3946525"/>
            <wp:effectExtent l="0" t="0" r="9525" b="635"/>
            <wp:docPr id="2" name="图片 2" descr="5d55160e05ab2c81c20ff810b2e0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55160e05ab2c81c20ff810b2e05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601210" cy="4536440"/>
            <wp:effectExtent l="0" t="0" r="1270" b="5080"/>
            <wp:docPr id="3" name="图片 3" descr="b54bc9371a39016bf4095be7b418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4bc9371a39016bf4095be7b4184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F8FC">
      <w:pPr>
        <w:rPr>
          <w:rFonts w:hint="eastAsia"/>
          <w:lang w:val="en-US" w:eastAsia="zh-CN"/>
        </w:rPr>
      </w:pPr>
    </w:p>
    <w:p w14:paraId="2DA8D86F">
      <w:p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二、校内教职工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审批流程</w:t>
      </w:r>
    </w:p>
    <w:p w14:paraId="3BA69A2A">
      <w:p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1.具体流程：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通过企业微信—工作台—我审批的，点击完成审批。</w:t>
      </w:r>
    </w:p>
    <w:p w14:paraId="6962B583">
      <w:p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2.图示如下：</w:t>
      </w:r>
    </w:p>
    <w:p w14:paraId="63E1DCB3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drawing>
          <wp:inline distT="0" distB="0" distL="114300" distR="114300">
            <wp:extent cx="4305935" cy="6328410"/>
            <wp:effectExtent l="0" t="0" r="6985" b="11430"/>
            <wp:docPr id="5" name="图片 5" descr="f39ba989b85488cdaa854d0de575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9ba989b85488cdaa854d0de575e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632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drawing>
          <wp:inline distT="0" distB="0" distL="114300" distR="114300">
            <wp:extent cx="4305935" cy="7367905"/>
            <wp:effectExtent l="0" t="0" r="6985" b="8255"/>
            <wp:docPr id="6" name="图片 6" descr="fa99e3f6a47c543d532c4ec3cf9c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a99e3f6a47c543d532c4ec3cf9c27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73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F37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05C70"/>
    <w:rsid w:val="1D0D0F33"/>
    <w:rsid w:val="405E0B1B"/>
    <w:rsid w:val="553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</Words>
  <Characters>131</Characters>
  <Lines>0</Lines>
  <Paragraphs>0</Paragraphs>
  <TotalTime>25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2025-03-04T02:55:00Z</dcterms:created>
  <dc:creator>dell</dc:creator>
  <cp:lastModifiedBy>Mr.chu</cp:lastModifiedBy>
  <cp:lastPrinted>2025-03-04T03:21:37Z</cp:lastPrinted>
  <dcterms:modified xsi:type="dcterms:W3CDTF">2025-03-04T03:33:16Z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eyJoZGlkIjoiNWRiYTUwMzYyZWE5MThhM2VmNzBhNTQyOGY4OWUyODIiLCJ1c2VySWQiOiIzMDY4MTMwNjQifQ==</vt:lpwstr>
  </property>
  <property fmtid="{D5CDD505-2E9C-101B-9397-08002B2CF9AE}" pid="4" name="ICV">
    <vt:lpwstr>4692760BCFA6480D946048EE18282919_12</vt:lpwstr>
  </property>
</Properties>
</file>