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C408">
      <w:pPr>
        <w:spacing w:before="34"/>
        <w:ind w:left="220" w:firstLine="116" w:firstLineChars="50"/>
        <w:rPr>
          <w:rFonts w:ascii="Calibri" w:eastAsia="Calibri"/>
          <w:sz w:val="28"/>
        </w:rPr>
      </w:pPr>
      <w:r>
        <w:rPr>
          <w:spacing w:val="-24"/>
          <w:sz w:val="28"/>
        </w:rPr>
        <w:t xml:space="preserve">附件 </w:t>
      </w:r>
    </w:p>
    <w:p w14:paraId="3F5AE53B">
      <w:pPr>
        <w:pStyle w:val="2"/>
        <w:spacing w:before="9"/>
        <w:jc w:val="center"/>
      </w:pPr>
      <w:r>
        <w:br w:type="column"/>
      </w:r>
    </w:p>
    <w:p w14:paraId="6CC8269B">
      <w:pPr>
        <w:pStyle w:val="2"/>
        <w:ind w:left="-880" w:leftChars="-400"/>
        <w:jc w:val="center"/>
        <w:rPr>
          <w:b/>
          <w:sz w:val="36"/>
        </w:rPr>
      </w:pPr>
      <w:r>
        <w:rPr>
          <w:rFonts w:hint="eastAsia"/>
          <w:b/>
          <w:sz w:val="36"/>
          <w:lang w:val="en-US"/>
        </w:rPr>
        <w:t>广东工贸职业技术学院自主招生</w:t>
      </w:r>
      <w:r>
        <w:rPr>
          <w:b/>
          <w:sz w:val="36"/>
        </w:rPr>
        <w:t>考试</w:t>
      </w:r>
    </w:p>
    <w:p w14:paraId="31AC02E3">
      <w:pPr>
        <w:pStyle w:val="2"/>
        <w:ind w:left="-880" w:leftChars="-400"/>
        <w:jc w:val="center"/>
        <w:rPr>
          <w:b/>
          <w:sz w:val="36"/>
        </w:rPr>
      </w:pPr>
      <w:r>
        <w:rPr>
          <w:b/>
          <w:sz w:val="36"/>
        </w:rPr>
        <w:t>成绩</w:t>
      </w:r>
      <w:r>
        <w:rPr>
          <w:rFonts w:hint="eastAsia"/>
          <w:b/>
          <w:sz w:val="36"/>
          <w:lang w:val="en-US"/>
        </w:rPr>
        <w:t>复查</w:t>
      </w:r>
      <w:r>
        <w:rPr>
          <w:b/>
          <w:sz w:val="36"/>
        </w:rPr>
        <w:t>申请表</w:t>
      </w:r>
    </w:p>
    <w:p w14:paraId="16010FA8">
      <w:pPr>
        <w:rPr>
          <w:sz w:val="36"/>
        </w:rPr>
        <w:sectPr>
          <w:type w:val="continuous"/>
          <w:pgSz w:w="11910" w:h="16840"/>
          <w:pgMar w:top="1520" w:right="1580" w:bottom="280" w:left="1580" w:header="720" w:footer="720" w:gutter="0"/>
          <w:cols w:equalWidth="0" w:num="2">
            <w:col w:w="994" w:space="40"/>
            <w:col w:w="7716"/>
          </w:cols>
        </w:sectPr>
      </w:pPr>
    </w:p>
    <w:p w14:paraId="0804027E">
      <w:pPr>
        <w:pStyle w:val="2"/>
        <w:spacing w:before="6" w:after="1"/>
        <w:rPr>
          <w:b/>
          <w:sz w:val="18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227"/>
        <w:gridCol w:w="618"/>
        <w:gridCol w:w="1050"/>
        <w:gridCol w:w="1804"/>
        <w:gridCol w:w="1082"/>
        <w:gridCol w:w="1757"/>
      </w:tblGrid>
      <w:tr w14:paraId="271F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6" w:hRule="atLeast"/>
        </w:trPr>
        <w:tc>
          <w:tcPr>
            <w:tcW w:w="996" w:type="dxa"/>
          </w:tcPr>
          <w:p w14:paraId="3EC2B0D5">
            <w:pPr>
              <w:pStyle w:val="9"/>
              <w:spacing w:before="151"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考生姓名</w:t>
            </w:r>
          </w:p>
        </w:tc>
        <w:tc>
          <w:tcPr>
            <w:tcW w:w="1845" w:type="dxa"/>
            <w:gridSpan w:val="2"/>
            <w:vAlign w:val="center"/>
          </w:tcPr>
          <w:p w14:paraId="4C9B4107">
            <w:pPr>
              <w:pStyle w:val="9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050" w:type="dxa"/>
          </w:tcPr>
          <w:p w14:paraId="117F6C2D">
            <w:pPr>
              <w:pStyle w:val="9"/>
              <w:spacing w:before="12"/>
              <w:rPr>
                <w:b/>
                <w:sz w:val="23"/>
              </w:rPr>
            </w:pPr>
          </w:p>
          <w:p w14:paraId="3323FD44">
            <w:pPr>
              <w:pStyle w:val="9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考生号</w:t>
            </w:r>
          </w:p>
        </w:tc>
        <w:tc>
          <w:tcPr>
            <w:tcW w:w="4643" w:type="dxa"/>
            <w:gridSpan w:val="3"/>
          </w:tcPr>
          <w:tbl>
            <w:tblPr>
              <w:tblStyle w:val="5"/>
              <w:tblpPr w:leftFromText="180" w:rightFromText="180" w:vertAnchor="page" w:horzAnchor="page" w:tblpX="141" w:tblpY="129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14:paraId="44E9476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1" w:hRule="atLeast"/>
              </w:trPr>
              <w:tc>
                <w:tcPr>
                  <w:tcW w:w="419" w:type="dxa"/>
                  <w:vAlign w:val="center"/>
                </w:tcPr>
                <w:p w14:paraId="322ADB59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1DA60AB8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40BC9467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633F0D70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2D18F3A4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09DF3DDD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0953768B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44D21F77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290B474F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7BB7AD38">
                  <w:pPr>
                    <w:pStyle w:val="9"/>
                    <w:jc w:val="center"/>
                    <w:rPr>
                      <w:rFonts w:ascii="Times New Roman"/>
                      <w:sz w:val="24"/>
                      <w:lang w:val="en-US"/>
                    </w:rPr>
                  </w:pPr>
                </w:p>
              </w:tc>
            </w:tr>
          </w:tbl>
          <w:p w14:paraId="2E5F80D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670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6" w:type="dxa"/>
          </w:tcPr>
          <w:p w14:paraId="58FF36F3">
            <w:pPr>
              <w:pStyle w:val="9"/>
              <w:spacing w:before="6"/>
              <w:rPr>
                <w:b/>
                <w:sz w:val="24"/>
              </w:rPr>
            </w:pPr>
          </w:p>
          <w:p w14:paraId="6DB08EF1">
            <w:pPr>
              <w:pStyle w:val="9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考点</w:t>
            </w:r>
          </w:p>
        </w:tc>
        <w:tc>
          <w:tcPr>
            <w:tcW w:w="4699" w:type="dxa"/>
            <w:gridSpan w:val="4"/>
          </w:tcPr>
          <w:p w14:paraId="10D92165">
            <w:pPr>
              <w:pStyle w:val="9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广东工贸职业技术</w:t>
            </w:r>
            <w:r>
              <w:rPr>
                <w:sz w:val="21"/>
              </w:rPr>
              <w:t xml:space="preserve">学院 </w:t>
            </w:r>
          </w:p>
          <w:p w14:paraId="7E11DDEE">
            <w:pPr>
              <w:pStyle w:val="9"/>
              <w:spacing w:before="25"/>
              <w:ind w:left="107"/>
              <w:rPr>
                <w:sz w:val="21"/>
              </w:rPr>
            </w:pPr>
          </w:p>
        </w:tc>
        <w:tc>
          <w:tcPr>
            <w:tcW w:w="1082" w:type="dxa"/>
          </w:tcPr>
          <w:p w14:paraId="564E59AC">
            <w:pPr>
              <w:pStyle w:val="9"/>
              <w:tabs>
                <w:tab w:val="left" w:pos="653"/>
              </w:tabs>
              <w:spacing w:before="2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考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场</w:t>
            </w:r>
          </w:p>
          <w:p w14:paraId="08F85F4F">
            <w:pPr>
              <w:pStyle w:val="9"/>
              <w:spacing w:before="9"/>
              <w:rPr>
                <w:b/>
                <w:sz w:val="24"/>
              </w:rPr>
            </w:pPr>
          </w:p>
          <w:p w14:paraId="22A42C2E">
            <w:pPr>
              <w:pStyle w:val="9"/>
              <w:spacing w:line="292" w:lineRule="exact"/>
              <w:ind w:left="1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座位号</w:t>
            </w:r>
          </w:p>
        </w:tc>
        <w:tc>
          <w:tcPr>
            <w:tcW w:w="1757" w:type="dxa"/>
          </w:tcPr>
          <w:p w14:paraId="1E039139">
            <w:pPr>
              <w:pStyle w:val="9"/>
              <w:tabs>
                <w:tab w:val="left" w:pos="1180"/>
              </w:tabs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场</w:t>
            </w:r>
          </w:p>
          <w:p w14:paraId="642D5510">
            <w:pPr>
              <w:pStyle w:val="9"/>
              <w:spacing w:before="9"/>
              <w:rPr>
                <w:b/>
                <w:sz w:val="24"/>
              </w:rPr>
            </w:pPr>
          </w:p>
          <w:p w14:paraId="50400AB0">
            <w:pPr>
              <w:pStyle w:val="9"/>
              <w:spacing w:line="292" w:lineRule="exact"/>
              <w:ind w:left="1151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</w:tr>
      <w:tr w14:paraId="05DA2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223" w:type="dxa"/>
            <w:gridSpan w:val="2"/>
          </w:tcPr>
          <w:p w14:paraId="02901658">
            <w:pPr>
              <w:pStyle w:val="9"/>
              <w:spacing w:before="25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综合文化知识成绩/</w:t>
            </w:r>
          </w:p>
          <w:p w14:paraId="44F6A253">
            <w:pPr>
              <w:pStyle w:val="9"/>
              <w:spacing w:before="25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  <w:lang w:val="en-US"/>
              </w:rPr>
              <w:t>文化素质成绩</w:t>
            </w:r>
            <w:r>
              <w:rPr>
                <w:rFonts w:hint="eastAsia"/>
                <w:b/>
                <w:sz w:val="24"/>
                <w:lang w:val="en-US"/>
              </w:rPr>
              <w:t>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</w:t>
            </w:r>
          </w:p>
        </w:tc>
        <w:tc>
          <w:tcPr>
            <w:tcW w:w="1668" w:type="dxa"/>
            <w:gridSpan w:val="2"/>
          </w:tcPr>
          <w:p w14:paraId="74C8A385">
            <w:pPr>
              <w:pStyle w:val="9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专业综合理论成绩：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</w:p>
        </w:tc>
        <w:tc>
          <w:tcPr>
            <w:tcW w:w="1804" w:type="dxa"/>
          </w:tcPr>
          <w:p w14:paraId="5020536E">
            <w:pPr>
              <w:pStyle w:val="9"/>
              <w:rPr>
                <w:rFonts w:ascii="Times New Roman"/>
                <w:sz w:val="24"/>
                <w:u w:val="single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职业技能考核成绩：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 </w:t>
            </w:r>
          </w:p>
        </w:tc>
        <w:tc>
          <w:tcPr>
            <w:tcW w:w="2839" w:type="dxa"/>
            <w:gridSpan w:val="2"/>
          </w:tcPr>
          <w:p w14:paraId="0E5D2AFB">
            <w:pPr>
              <w:pStyle w:val="9"/>
              <w:spacing w:before="4"/>
              <w:rPr>
                <w:b/>
                <w:sz w:val="24"/>
              </w:rPr>
            </w:pPr>
          </w:p>
          <w:p w14:paraId="069DE429">
            <w:pPr>
              <w:pStyle w:val="9"/>
              <w:rPr>
                <w:rFonts w:ascii="Times New Roman"/>
                <w:sz w:val="24"/>
                <w:u w:val="single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总分：</w:t>
            </w:r>
            <w:r>
              <w:rPr>
                <w:rFonts w:hint="eastAsia"/>
                <w:b/>
                <w:sz w:val="24"/>
                <w:u w:val="single"/>
                <w:lang w:val="en-US"/>
              </w:rPr>
              <w:t xml:space="preserve">         </w:t>
            </w:r>
          </w:p>
        </w:tc>
      </w:tr>
      <w:tr w14:paraId="620B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96" w:type="dxa"/>
          </w:tcPr>
          <w:p w14:paraId="0CFDF3CC">
            <w:pPr>
              <w:pStyle w:val="9"/>
              <w:spacing w:before="9"/>
              <w:rPr>
                <w:b/>
                <w:sz w:val="17"/>
              </w:rPr>
            </w:pPr>
          </w:p>
          <w:p w14:paraId="3E415390">
            <w:pPr>
              <w:pStyle w:val="9"/>
              <w:spacing w:before="1"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复</w:t>
            </w:r>
            <w:r>
              <w:rPr>
                <w:rFonts w:hint="eastAsia"/>
                <w:b/>
                <w:sz w:val="24"/>
                <w:lang w:val="en-US"/>
              </w:rPr>
              <w:t>查</w:t>
            </w:r>
            <w:r>
              <w:rPr>
                <w:b/>
                <w:sz w:val="24"/>
              </w:rPr>
              <w:t>科目</w:t>
            </w:r>
          </w:p>
        </w:tc>
        <w:tc>
          <w:tcPr>
            <w:tcW w:w="7538" w:type="dxa"/>
            <w:gridSpan w:val="6"/>
          </w:tcPr>
          <w:p w14:paraId="53724D40">
            <w:pPr>
              <w:pStyle w:val="9"/>
              <w:tabs>
                <w:tab w:val="left" w:pos="2275"/>
                <w:tab w:val="left" w:pos="5165"/>
              </w:tabs>
              <w:spacing w:before="309"/>
              <w:rPr>
                <w:b/>
                <w:sz w:val="24"/>
              </w:rPr>
            </w:pP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综合文化知识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文化素质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专业综合理论  </w:t>
            </w:r>
            <w:r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>职业技能考核</w:t>
            </w:r>
          </w:p>
        </w:tc>
      </w:tr>
      <w:tr w14:paraId="4653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1" w:hRule="atLeast"/>
        </w:trPr>
        <w:tc>
          <w:tcPr>
            <w:tcW w:w="996" w:type="dxa"/>
          </w:tcPr>
          <w:p w14:paraId="4ADE87B5">
            <w:pPr>
              <w:pStyle w:val="9"/>
              <w:rPr>
                <w:b/>
                <w:sz w:val="24"/>
              </w:rPr>
            </w:pPr>
          </w:p>
          <w:p w14:paraId="67E6B2D1">
            <w:pPr>
              <w:pStyle w:val="9"/>
              <w:rPr>
                <w:b/>
                <w:sz w:val="24"/>
              </w:rPr>
            </w:pPr>
          </w:p>
          <w:p w14:paraId="17CCA9E6">
            <w:pPr>
              <w:pStyle w:val="9"/>
              <w:rPr>
                <w:b/>
                <w:sz w:val="24"/>
              </w:rPr>
            </w:pPr>
          </w:p>
          <w:p w14:paraId="2C88B372">
            <w:pPr>
              <w:pStyle w:val="9"/>
              <w:rPr>
                <w:b/>
                <w:sz w:val="24"/>
              </w:rPr>
            </w:pPr>
          </w:p>
          <w:p w14:paraId="14A2B0C4">
            <w:pPr>
              <w:pStyle w:val="9"/>
              <w:rPr>
                <w:b/>
                <w:sz w:val="24"/>
              </w:rPr>
            </w:pPr>
          </w:p>
          <w:p w14:paraId="00446EF3">
            <w:pPr>
              <w:pStyle w:val="9"/>
              <w:spacing w:before="3"/>
              <w:rPr>
                <w:b/>
                <w:sz w:val="30"/>
              </w:rPr>
            </w:pPr>
          </w:p>
          <w:p w14:paraId="699A2C68">
            <w:pPr>
              <w:pStyle w:val="9"/>
              <w:spacing w:line="242" w:lineRule="auto"/>
              <w:ind w:left="25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复核理由</w:t>
            </w:r>
          </w:p>
        </w:tc>
        <w:tc>
          <w:tcPr>
            <w:tcW w:w="7538" w:type="dxa"/>
            <w:gridSpan w:val="6"/>
          </w:tcPr>
          <w:p w14:paraId="6B0CE874">
            <w:pPr>
              <w:pStyle w:val="9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□对</w:t>
            </w:r>
            <w:r>
              <w:rPr>
                <w:rFonts w:hint="eastAsia"/>
                <w:sz w:val="24"/>
                <w:lang w:val="en-US"/>
              </w:rPr>
              <w:t>考试</w:t>
            </w:r>
            <w:r>
              <w:rPr>
                <w:sz w:val="24"/>
              </w:rPr>
              <w:t>成绩折算有疑义</w:t>
            </w:r>
          </w:p>
          <w:p w14:paraId="059C40D1">
            <w:pPr>
              <w:pStyle w:val="9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□怀疑答题卡客观题成绩有漏统漏登</w:t>
            </w:r>
          </w:p>
          <w:p w14:paraId="791B77FE">
            <w:pPr>
              <w:pStyle w:val="9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□怀疑试卷主观题目有漏评漏阅或漏统漏登</w:t>
            </w:r>
          </w:p>
          <w:p w14:paraId="4E897553">
            <w:pPr>
              <w:pStyle w:val="9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□各科目成绩之和与总分不一致</w:t>
            </w:r>
          </w:p>
          <w:p w14:paraId="6D858586">
            <w:pPr>
              <w:pStyle w:val="9"/>
              <w:rPr>
                <w:b/>
                <w:sz w:val="24"/>
              </w:rPr>
            </w:pPr>
          </w:p>
          <w:p w14:paraId="142FE390">
            <w:pPr>
              <w:pStyle w:val="9"/>
              <w:rPr>
                <w:b/>
                <w:sz w:val="24"/>
              </w:rPr>
            </w:pPr>
          </w:p>
          <w:p w14:paraId="3CFD0B3A">
            <w:pPr>
              <w:pStyle w:val="9"/>
              <w:spacing w:before="9"/>
              <w:rPr>
                <w:b/>
                <w:sz w:val="19"/>
              </w:rPr>
            </w:pPr>
          </w:p>
          <w:p w14:paraId="34B6E56C">
            <w:pPr>
              <w:pStyle w:val="9"/>
              <w:tabs>
                <w:tab w:val="left" w:pos="4181"/>
              </w:tabs>
              <w:spacing w:before="1" w:line="487" w:lineRule="auto"/>
              <w:ind w:left="1190" w:right="213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申请复核人：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联系方式</w:t>
            </w:r>
            <w:r>
              <w:rPr>
                <w:b/>
                <w:spacing w:val="-18"/>
                <w:sz w:val="24"/>
              </w:rPr>
              <w:t xml:space="preserve">： </w:t>
            </w:r>
            <w:r>
              <w:rPr>
                <w:b/>
                <w:spacing w:val="2"/>
                <w:w w:val="99"/>
                <w:sz w:val="24"/>
              </w:rPr>
              <w:t>复核</w:t>
            </w:r>
            <w:r>
              <w:rPr>
                <w:b/>
                <w:w w:val="99"/>
                <w:sz w:val="24"/>
              </w:rPr>
              <w:t>答</w:t>
            </w:r>
            <w:r>
              <w:rPr>
                <w:b/>
                <w:spacing w:val="2"/>
                <w:w w:val="99"/>
                <w:sz w:val="24"/>
              </w:rPr>
              <w:t>复</w:t>
            </w:r>
            <w:r>
              <w:rPr>
                <w:b/>
                <w:w w:val="99"/>
                <w:sz w:val="24"/>
              </w:rPr>
              <w:t>方</w:t>
            </w:r>
            <w:r>
              <w:rPr>
                <w:b/>
                <w:spacing w:val="2"/>
                <w:w w:val="99"/>
                <w:sz w:val="24"/>
              </w:rPr>
              <w:t>式</w:t>
            </w:r>
            <w:r>
              <w:rPr>
                <w:b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电</w:t>
            </w:r>
            <w:r>
              <w:rPr>
                <w:b/>
                <w:w w:val="99"/>
                <w:sz w:val="24"/>
              </w:rPr>
              <w:t>子邮</w:t>
            </w:r>
            <w:r>
              <w:rPr>
                <w:b/>
                <w:spacing w:val="2"/>
                <w:w w:val="99"/>
                <w:sz w:val="24"/>
              </w:rPr>
              <w:t>箱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w w:val="99"/>
                <w:sz w:val="24"/>
              </w:rPr>
              <w:t>：</w:t>
            </w:r>
          </w:p>
          <w:p w14:paraId="4A81E073">
            <w:pPr>
              <w:pStyle w:val="9"/>
              <w:tabs>
                <w:tab w:val="left" w:pos="5527"/>
                <w:tab w:val="left" w:pos="6130"/>
                <w:tab w:val="left" w:pos="6733"/>
              </w:tabs>
              <w:spacing w:line="291" w:lineRule="exact"/>
              <w:ind w:left="4203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 w14:paraId="72286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8534" w:type="dxa"/>
            <w:gridSpan w:val="7"/>
          </w:tcPr>
          <w:p w14:paraId="7CEF3D37">
            <w:pPr>
              <w:pStyle w:val="9"/>
              <w:spacing w:before="4"/>
              <w:rPr>
                <w:b/>
                <w:sz w:val="24"/>
              </w:rPr>
            </w:pPr>
          </w:p>
          <w:p w14:paraId="2A7A647A">
            <w:pPr>
              <w:pStyle w:val="9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审核意见：</w:t>
            </w:r>
          </w:p>
          <w:p w14:paraId="4E8D1335">
            <w:pPr>
              <w:pStyle w:val="9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</w:t>
            </w:r>
          </w:p>
          <w:p w14:paraId="273A310F">
            <w:pPr>
              <w:pStyle w:val="9"/>
              <w:rPr>
                <w:b/>
                <w:sz w:val="24"/>
              </w:rPr>
            </w:pPr>
          </w:p>
          <w:p w14:paraId="4ECC23B9">
            <w:pPr>
              <w:pStyle w:val="9"/>
              <w:rPr>
                <w:b/>
                <w:sz w:val="24"/>
              </w:rPr>
            </w:pPr>
          </w:p>
          <w:p w14:paraId="5AB2A08B">
            <w:pPr>
              <w:pStyle w:val="9"/>
              <w:spacing w:before="1"/>
              <w:rPr>
                <w:b/>
                <w:sz w:val="26"/>
              </w:rPr>
            </w:pPr>
          </w:p>
          <w:p w14:paraId="70F86FAF">
            <w:pPr>
              <w:pStyle w:val="9"/>
              <w:ind w:left="5287"/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14:paraId="6220726A">
            <w:pPr>
              <w:pStyle w:val="9"/>
              <w:spacing w:before="9"/>
              <w:rPr>
                <w:b/>
                <w:sz w:val="24"/>
              </w:rPr>
            </w:pPr>
          </w:p>
          <w:p w14:paraId="4CF8645F">
            <w:pPr>
              <w:pStyle w:val="9"/>
              <w:tabs>
                <w:tab w:val="left" w:pos="1625"/>
              </w:tabs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pacing w:val="-60"/>
                <w:sz w:val="24"/>
              </w:rPr>
              <w:t xml:space="preserve"> </w:t>
            </w:r>
            <w:r>
              <w:rPr>
                <w:rFonts w:hint="eastAsia"/>
                <w:b/>
                <w:spacing w:val="-60"/>
                <w:sz w:val="24"/>
                <w:lang w:val="en-US"/>
              </w:rPr>
              <w:t xml:space="preserve">        </w:t>
            </w:r>
            <w:r>
              <w:rPr>
                <w:rFonts w:ascii="Times New Roman" w:eastAsia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日</w:t>
            </w:r>
          </w:p>
        </w:tc>
      </w:tr>
    </w:tbl>
    <w:p w14:paraId="5037775C">
      <w:pPr>
        <w:pStyle w:val="2"/>
        <w:ind w:left="220"/>
      </w:pPr>
      <w:r>
        <w:t>备注：</w:t>
      </w:r>
      <w:r>
        <w:rPr>
          <w:rFonts w:hint="eastAsia"/>
          <w:lang w:val="en-US"/>
        </w:rPr>
        <w:t>1.</w:t>
      </w:r>
      <w:r>
        <w:t>此表一式二份，招生</w:t>
      </w:r>
      <w:r>
        <w:rPr>
          <w:rFonts w:hint="eastAsia"/>
          <w:lang w:val="en-US"/>
        </w:rPr>
        <w:t>办</w:t>
      </w:r>
      <w:r>
        <w:t>与</w:t>
      </w:r>
      <w:r>
        <w:rPr>
          <w:rFonts w:hint="eastAsia"/>
          <w:lang w:val="en-US" w:eastAsia="zh-CN"/>
        </w:rPr>
        <w:t>教务部</w:t>
      </w:r>
      <w:r>
        <w:t>各留一份。</w:t>
      </w:r>
    </w:p>
    <w:p w14:paraId="7F72F95B">
      <w:pPr>
        <w:pStyle w:val="2"/>
        <w:ind w:left="440" w:leftChars="200" w:firstLine="480" w:firstLineChars="200"/>
        <w:rPr>
          <w:lang w:val="en-US"/>
        </w:rPr>
      </w:pPr>
      <w:r>
        <w:rPr>
          <w:rFonts w:hint="eastAsia"/>
          <w:lang w:val="en-US"/>
        </w:rPr>
        <w:t>2.复查内容只涉及复核成绩统计合成是否有误，成绩有无漏评，计分、登分是否准确，是否有违纪记录或其它异常情况等，对评分标准、评分细则以及答题评分宽严这些不在复查范围，不接受考生本人查阅试卷。</w:t>
      </w:r>
    </w:p>
    <w:p w14:paraId="0C93D221">
      <w:pPr>
        <w:pStyle w:val="2"/>
        <w:rPr>
          <w:lang w:val="en-US"/>
        </w:rPr>
      </w:pPr>
    </w:p>
    <w:p w14:paraId="35FFBD73">
      <w:pPr>
        <w:pStyle w:val="2"/>
        <w:spacing w:before="1"/>
        <w:ind w:left="218"/>
      </w:pPr>
      <w:bookmarkStart w:id="0" w:name="_GoBack"/>
      <w:bookmarkEnd w:id="0"/>
    </w:p>
    <w:sectPr>
      <w:type w:val="continuous"/>
      <w:pgSz w:w="11910" w:h="16840"/>
      <w:pgMar w:top="1520" w:right="1580" w:bottom="631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C"/>
    <w:rsid w:val="002540B1"/>
    <w:rsid w:val="003F742A"/>
    <w:rsid w:val="005309AC"/>
    <w:rsid w:val="00894EDB"/>
    <w:rsid w:val="009D0999"/>
    <w:rsid w:val="00BE6968"/>
    <w:rsid w:val="00C302C6"/>
    <w:rsid w:val="00D931E6"/>
    <w:rsid w:val="01525961"/>
    <w:rsid w:val="01C963F3"/>
    <w:rsid w:val="0AFF0031"/>
    <w:rsid w:val="14437EFC"/>
    <w:rsid w:val="14BA6482"/>
    <w:rsid w:val="18D13129"/>
    <w:rsid w:val="1BBE6C87"/>
    <w:rsid w:val="24C5586C"/>
    <w:rsid w:val="268B6D35"/>
    <w:rsid w:val="29B449E4"/>
    <w:rsid w:val="2A41096D"/>
    <w:rsid w:val="2AAB228B"/>
    <w:rsid w:val="30DA350B"/>
    <w:rsid w:val="316714E1"/>
    <w:rsid w:val="324F5BF1"/>
    <w:rsid w:val="34D323CB"/>
    <w:rsid w:val="3B440F19"/>
    <w:rsid w:val="45681072"/>
    <w:rsid w:val="472A1751"/>
    <w:rsid w:val="4E1E499E"/>
    <w:rsid w:val="4E86609F"/>
    <w:rsid w:val="526D7CA2"/>
    <w:rsid w:val="5E341674"/>
    <w:rsid w:val="62D13401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521</Characters>
  <Lines>5</Lines>
  <Paragraphs>1</Paragraphs>
  <TotalTime>2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2023-05-23T03:18:00Z</dcterms:created>
  <dc:creator>Administrator</dc:creator>
  <cp:lastModifiedBy>雪珂</cp:lastModifiedBy>
  <dcterms:modified xsi:type="dcterms:W3CDTF">2025-05-19T08:06:25Z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5B382646AE4C475AB2DAB8F4DFCF9446_13</vt:lpwstr>
  </property>
  <property fmtid="{D5CDD505-2E9C-101B-9397-08002B2CF9AE}" pid="7" name="KSOTemplateDocerSaveRecord">
    <vt:lpwstr>eyJoZGlkIjoiZWQ4YTFiMTVjODhmZWZkNGZkNmVlZDgwNGNmNDJiNjUiLCJ1c2VySWQiOiIzNDUxODAwNTYifQ==</vt:lpwstr>
  </property>
</Properties>
</file>