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28" w:firstLineChars="600"/>
        <w:rPr>
          <w:rFonts w:hint="eastAsia"/>
          <w:b/>
          <w:bCs/>
          <w:sz w:val="32"/>
          <w:szCs w:val="32"/>
          <w:u w:val="single"/>
          <w:lang w:val="en-US" w:eastAsia="zh-CN"/>
        </w:rPr>
      </w:pPr>
    </w:p>
    <w:p>
      <w:pPr>
        <w:ind w:firstLine="1606" w:firstLineChars="500"/>
        <w:rPr>
          <w:b/>
          <w:bCs/>
          <w:sz w:val="36"/>
          <w:szCs w:val="36"/>
        </w:rPr>
      </w:pPr>
      <w:r>
        <w:rPr>
          <w:rFonts w:hint="eastAsia"/>
          <w:b/>
          <w:bCs/>
          <w:sz w:val="32"/>
          <w:szCs w:val="32"/>
          <w:u w:val="single"/>
          <w:lang w:val="en-US" w:eastAsia="zh-CN"/>
        </w:rPr>
        <w:t xml:space="preserve">          </w:t>
      </w:r>
      <w:r>
        <w:rPr>
          <w:rFonts w:hint="eastAsia"/>
          <w:b/>
          <w:bCs/>
          <w:sz w:val="36"/>
          <w:szCs w:val="36"/>
          <w:u w:val="none"/>
          <w:lang w:eastAsia="zh-CN"/>
        </w:rPr>
        <w:t>订单班</w:t>
      </w:r>
      <w:r>
        <w:rPr>
          <w:rFonts w:hint="eastAsia"/>
          <w:b/>
          <w:bCs/>
          <w:sz w:val="36"/>
          <w:szCs w:val="36"/>
          <w:u w:val="none"/>
        </w:rPr>
        <w:t>联合培养</w:t>
      </w:r>
      <w:r>
        <w:rPr>
          <w:rFonts w:hint="eastAsia"/>
          <w:b/>
          <w:bCs/>
          <w:sz w:val="36"/>
          <w:szCs w:val="36"/>
        </w:rPr>
        <w:t>协议书</w:t>
      </w:r>
    </w:p>
    <w:p>
      <w:pPr>
        <w:ind w:firstLine="1285" w:firstLineChars="400"/>
        <w:rPr>
          <w:rFonts w:hint="default" w:eastAsiaTheme="minorEastAsia"/>
          <w:b/>
          <w:bCs/>
          <w:sz w:val="32"/>
          <w:szCs w:val="32"/>
          <w:u w:val="single"/>
          <w:lang w:val="en-US" w:eastAsia="zh-CN"/>
        </w:rPr>
      </w:pPr>
    </w:p>
    <w:p>
      <w:pPr>
        <w:ind w:firstLine="1285" w:firstLineChars="400"/>
        <w:rPr>
          <w:rFonts w:hint="default" w:eastAsiaTheme="minorEastAsia"/>
          <w:b/>
          <w:bCs/>
          <w:sz w:val="32"/>
          <w:szCs w:val="32"/>
          <w:u w:val="single"/>
          <w:lang w:val="en-US" w:eastAsia="zh-CN"/>
        </w:rPr>
      </w:pPr>
    </w:p>
    <w:p>
      <w:pPr>
        <w:spacing w:line="400" w:lineRule="exact"/>
        <w:ind w:firstLine="840" w:firstLineChars="300"/>
        <w:jc w:val="left"/>
        <w:rPr>
          <w:rFonts w:ascii="仿宋" w:hAnsi="仿宋" w:eastAsia="仿宋" w:cs="仿宋"/>
          <w:sz w:val="28"/>
          <w:szCs w:val="28"/>
        </w:rPr>
      </w:pPr>
      <w:r>
        <w:rPr>
          <w:rFonts w:hint="eastAsia" w:ascii="仿宋" w:hAnsi="仿宋" w:eastAsia="仿宋" w:cs="仿宋"/>
          <w:sz w:val="28"/>
          <w:szCs w:val="28"/>
        </w:rPr>
        <w:t>甲方：广东工贸职业技术学院   乙方：</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u w:val="single"/>
          <w:lang w:val="en-US" w:eastAsia="zh-CN"/>
        </w:rPr>
        <w:t xml:space="preserve">   </w:t>
      </w:r>
      <w:r>
        <w:rPr>
          <w:rFonts w:hint="eastAsia" w:ascii="仿宋" w:hAnsi="仿宋" w:eastAsia="仿宋" w:cs="仿宋"/>
          <w:sz w:val="28"/>
          <w:szCs w:val="28"/>
        </w:rPr>
        <w:t xml:space="preserve"> </w:t>
      </w:r>
    </w:p>
    <w:p>
      <w:pPr>
        <w:spacing w:line="400" w:lineRule="exact"/>
        <w:ind w:firstLine="840" w:firstLineChars="300"/>
        <w:jc w:val="left"/>
        <w:rPr>
          <w:rFonts w:ascii="仿宋" w:hAnsi="仿宋" w:eastAsia="仿宋" w:cs="仿宋"/>
          <w:sz w:val="28"/>
          <w:szCs w:val="28"/>
        </w:rPr>
      </w:pPr>
      <w:r>
        <w:rPr>
          <w:rFonts w:hint="eastAsia" w:ascii="仿宋" w:hAnsi="仿宋" w:eastAsia="仿宋" w:cs="仿宋"/>
          <w:sz w:val="28"/>
          <w:szCs w:val="28"/>
        </w:rPr>
        <w:t>法人代表：</w:t>
      </w:r>
      <w:r>
        <w:rPr>
          <w:rFonts w:hint="eastAsia" w:ascii="仿宋" w:hAnsi="仿宋" w:eastAsia="仿宋" w:cs="仿宋"/>
          <w:b/>
          <w:bCs/>
          <w:sz w:val="36"/>
          <w:szCs w:val="36"/>
          <w:u w:val="single"/>
        </w:rPr>
        <w:t xml:space="preserve">           </w:t>
      </w:r>
      <w:r>
        <w:rPr>
          <w:rFonts w:hint="eastAsia" w:ascii="仿宋" w:hAnsi="仿宋" w:eastAsia="仿宋" w:cs="仿宋"/>
          <w:sz w:val="28"/>
          <w:szCs w:val="28"/>
        </w:rPr>
        <w:t xml:space="preserve">     法人代表：</w:t>
      </w:r>
      <w:r>
        <w:rPr>
          <w:rFonts w:hint="eastAsia" w:ascii="仿宋" w:hAnsi="仿宋" w:eastAsia="仿宋" w:cs="仿宋"/>
          <w:b/>
          <w:bCs/>
          <w:sz w:val="36"/>
          <w:szCs w:val="36"/>
          <w:u w:val="single"/>
        </w:rPr>
        <w:t xml:space="preserve">           </w:t>
      </w:r>
    </w:p>
    <w:p>
      <w:pPr>
        <w:spacing w:line="400" w:lineRule="exact"/>
        <w:ind w:firstLine="840" w:firstLineChars="300"/>
        <w:jc w:val="left"/>
        <w:rPr>
          <w:rFonts w:hint="default" w:ascii="仿宋" w:hAnsi="仿宋" w:eastAsia="仿宋" w:cs="仿宋"/>
          <w:sz w:val="28"/>
          <w:szCs w:val="28"/>
          <w:lang w:val="en-US" w:eastAsia="zh-CN"/>
        </w:rPr>
      </w:pPr>
      <w:r>
        <w:rPr>
          <w:rFonts w:hint="eastAsia" w:ascii="仿宋" w:hAnsi="仿宋" w:eastAsia="仿宋" w:cs="仿宋"/>
          <w:sz w:val="28"/>
          <w:szCs w:val="28"/>
        </w:rPr>
        <w:t>地址：</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u w:val="single"/>
          <w:lang w:val="en-US" w:eastAsia="zh-CN"/>
        </w:rPr>
        <w:t xml:space="preserve">   </w:t>
      </w:r>
      <w:r>
        <w:rPr>
          <w:rFonts w:hint="eastAsia" w:ascii="仿宋" w:hAnsi="仿宋" w:eastAsia="仿宋" w:cs="仿宋"/>
          <w:sz w:val="28"/>
          <w:szCs w:val="28"/>
        </w:rPr>
        <w:t xml:space="preserve">     地址：</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u w:val="single"/>
          <w:lang w:val="en-US" w:eastAsia="zh-CN"/>
        </w:rPr>
        <w:t xml:space="preserve">   </w:t>
      </w:r>
    </w:p>
    <w:p>
      <w:pPr>
        <w:spacing w:line="400" w:lineRule="exact"/>
        <w:ind w:firstLine="840" w:firstLineChars="300"/>
        <w:jc w:val="left"/>
        <w:rPr>
          <w:rFonts w:hint="default" w:ascii="仿宋" w:hAnsi="仿宋" w:eastAsia="仿宋" w:cs="仿宋"/>
          <w:sz w:val="28"/>
          <w:szCs w:val="28"/>
          <w:lang w:val="en-US" w:eastAsia="zh-CN"/>
        </w:rPr>
      </w:pPr>
      <w:r>
        <w:rPr>
          <w:rFonts w:hint="eastAsia" w:ascii="仿宋" w:hAnsi="仿宋" w:eastAsia="仿宋" w:cs="仿宋"/>
          <w:sz w:val="28"/>
          <w:szCs w:val="28"/>
        </w:rPr>
        <w:t>电话：</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u w:val="single"/>
          <w:lang w:val="en-US" w:eastAsia="zh-CN"/>
        </w:rPr>
        <w:t xml:space="preserve">   </w:t>
      </w:r>
      <w:r>
        <w:rPr>
          <w:rFonts w:hint="eastAsia" w:ascii="仿宋" w:hAnsi="仿宋" w:eastAsia="仿宋" w:cs="仿宋"/>
          <w:sz w:val="28"/>
          <w:szCs w:val="28"/>
        </w:rPr>
        <w:t xml:space="preserve">     电话：</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u w:val="single"/>
          <w:lang w:val="en-US" w:eastAsia="zh-CN"/>
        </w:rPr>
        <w:t xml:space="preserve">   </w:t>
      </w:r>
    </w:p>
    <w:p>
      <w:pPr>
        <w:spacing w:line="400" w:lineRule="exact"/>
        <w:ind w:firstLine="840" w:firstLineChars="300"/>
        <w:jc w:val="left"/>
        <w:rPr>
          <w:rFonts w:hint="default" w:ascii="仿宋" w:hAnsi="仿宋" w:eastAsia="仿宋" w:cs="仿宋"/>
          <w:sz w:val="28"/>
          <w:szCs w:val="28"/>
          <w:lang w:val="en-US" w:eastAsia="zh-CN"/>
        </w:rPr>
      </w:pPr>
      <w:r>
        <w:rPr>
          <w:rFonts w:hint="eastAsia" w:ascii="仿宋" w:hAnsi="仿宋" w:eastAsia="仿宋" w:cs="仿宋"/>
          <w:sz w:val="28"/>
          <w:szCs w:val="28"/>
        </w:rPr>
        <w:t>传真</w:t>
      </w:r>
      <w:r>
        <w:rPr>
          <w:rFonts w:hint="eastAsia" w:ascii="仿宋" w:hAnsi="仿宋" w:eastAsia="仿宋" w:cs="仿宋"/>
          <w:sz w:val="28"/>
          <w:szCs w:val="28"/>
          <w:lang w:eastAsia="zh-CN"/>
        </w:rPr>
        <w:t>：</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u w:val="single"/>
          <w:lang w:val="en-US" w:eastAsia="zh-CN"/>
        </w:rPr>
        <w:t xml:space="preserve">   </w:t>
      </w:r>
      <w:r>
        <w:rPr>
          <w:rFonts w:hint="eastAsia" w:ascii="仿宋" w:hAnsi="仿宋" w:eastAsia="仿宋" w:cs="仿宋"/>
          <w:sz w:val="28"/>
          <w:szCs w:val="28"/>
        </w:rPr>
        <w:t xml:space="preserve">     传真：</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u w:val="single"/>
          <w:lang w:val="en-US" w:eastAsia="zh-CN"/>
        </w:rPr>
        <w:t xml:space="preserve">   </w:t>
      </w:r>
    </w:p>
    <w:p>
      <w:pPr>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lang w:eastAsia="zh-CN"/>
        </w:rPr>
        <w:t>根据</w:t>
      </w:r>
      <w:r>
        <w:rPr>
          <w:rFonts w:hint="eastAsia" w:ascii="仿宋" w:hAnsi="仿宋" w:eastAsia="仿宋" w:cs="仿宋"/>
          <w:sz w:val="28"/>
          <w:szCs w:val="28"/>
        </w:rPr>
        <w:t>广东省《大力发展职业技术教育实施纲要(2006-2020年)》(粤府〔2007〕11号)、《关于进一步提高广东省高等职业教育教学质量的意见》(粤教高〔2007〕102号)及全面贯彻全国教育大会和《国家职业教育改革实施方案》(国发〔2019〕4号)精神，落实2019年《政府工作报告》等文件要求，遵照中国职业教育发展需要和中国政府对职业教育的规划</w:t>
      </w:r>
      <w:r>
        <w:rPr>
          <w:rFonts w:hint="eastAsia" w:ascii="仿宋" w:hAnsi="仿宋" w:eastAsia="仿宋" w:cs="仿宋"/>
          <w:sz w:val="28"/>
          <w:szCs w:val="28"/>
          <w:lang w:eastAsia="zh-CN"/>
        </w:rPr>
        <w:t>方向</w:t>
      </w:r>
      <w:r>
        <w:rPr>
          <w:rFonts w:hint="eastAsia" w:ascii="仿宋" w:hAnsi="仿宋" w:eastAsia="仿宋" w:cs="仿宋"/>
          <w:sz w:val="28"/>
          <w:szCs w:val="28"/>
        </w:rPr>
        <w:t>，为充分发挥职业教育为社会、行业和企业服务的功能，秉承以“资源共享，优势互补，共同培养，互惠共赢”的原则，充分发挥职业教育服务于社会、行业和企业的功能，共问推进校企联合培养模式，深化产教融合，开展“校企联合培养”办学的校企合作，打造可持续的职教平台，培养更多具有良好专业知识、实际操作技能和职业能力的复合型技术和管理人才。经双方友好协商，达成如下协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一、合作目标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 xml:space="preserve">双方借助 </w:t>
      </w:r>
      <w:r>
        <w:rPr>
          <w:rFonts w:hint="eastAsia" w:ascii="仿宋" w:hAnsi="仿宋" w:eastAsia="仿宋" w:cs="仿宋"/>
          <w:b/>
          <w:bCs/>
          <w:sz w:val="36"/>
          <w:szCs w:val="36"/>
          <w:u w:val="single"/>
        </w:rPr>
        <w:t xml:space="preserve">           </w:t>
      </w:r>
      <w:r>
        <w:rPr>
          <w:rFonts w:hint="eastAsia" w:ascii="仿宋" w:hAnsi="仿宋" w:eastAsia="仿宋" w:cs="仿宋"/>
          <w:sz w:val="28"/>
          <w:szCs w:val="28"/>
        </w:rPr>
        <w:t>公司的职数平台及教育课程，以培养复合型技术和管理人才为目标，共同启动校企合作项目，展开全日制定向专班培养基层管理岗及</w:t>
      </w:r>
      <w:r>
        <w:rPr>
          <w:rFonts w:hint="eastAsia" w:ascii="仿宋" w:hAnsi="仿宋" w:eastAsia="仿宋" w:cs="仿宋"/>
          <w:b/>
          <w:bCs/>
          <w:sz w:val="36"/>
          <w:szCs w:val="36"/>
          <w:u w:val="single"/>
        </w:rPr>
        <w:t xml:space="preserve">           </w:t>
      </w:r>
      <w:r>
        <w:rPr>
          <w:rFonts w:hint="eastAsia" w:ascii="仿宋" w:hAnsi="仿宋" w:eastAsia="仿宋" w:cs="仿宋"/>
          <w:sz w:val="28"/>
          <w:szCs w:val="28"/>
        </w:rPr>
        <w:t>（专业相关，比如自动化）技术岗储备人才，增强学生学习能力，专业知识及职业技能，提供适用于甲方的基层管理岗及</w:t>
      </w:r>
      <w:r>
        <w:rPr>
          <w:rFonts w:hint="eastAsia" w:ascii="仿宋" w:hAnsi="仿宋" w:eastAsia="仿宋" w:cs="仿宋"/>
          <w:b/>
          <w:bCs/>
          <w:sz w:val="36"/>
          <w:szCs w:val="36"/>
          <w:u w:val="single"/>
        </w:rPr>
        <w:t xml:space="preserve">           </w:t>
      </w:r>
      <w:r>
        <w:rPr>
          <w:rFonts w:hint="eastAsia" w:ascii="仿宋" w:hAnsi="仿宋" w:eastAsia="仿宋" w:cs="仿宋"/>
          <w:sz w:val="28"/>
          <w:szCs w:val="28"/>
        </w:rPr>
        <w:t>技术岗的毕业生。</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二、合作方式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甲乙双方依托</w:t>
      </w:r>
      <w:r>
        <w:rPr>
          <w:rFonts w:hint="eastAsia" w:ascii="仿宋" w:hAnsi="仿宋" w:eastAsia="仿宋" w:cs="仿宋"/>
          <w:b/>
          <w:bCs/>
          <w:sz w:val="36"/>
          <w:szCs w:val="36"/>
          <w:u w:val="single"/>
        </w:rPr>
        <w:t xml:space="preserve">           </w:t>
      </w:r>
      <w:r>
        <w:rPr>
          <w:rFonts w:hint="eastAsia" w:ascii="仿宋" w:hAnsi="仿宋" w:eastAsia="仿宋" w:cs="仿宋"/>
          <w:sz w:val="28"/>
          <w:szCs w:val="28"/>
        </w:rPr>
        <w:t>公司及甲方的师资资源，在甲方开设专班定向培养，同时以此专班为载体，实现课程开发及人才培养双向目标，为企业培养一批有实际操作能力的基层管理岗及</w:t>
      </w:r>
      <w:r>
        <w:rPr>
          <w:rFonts w:hint="eastAsia" w:ascii="仿宋" w:hAnsi="仿宋" w:eastAsia="仿宋" w:cs="仿宋"/>
          <w:b/>
          <w:bCs/>
          <w:sz w:val="36"/>
          <w:szCs w:val="36"/>
          <w:u w:val="single"/>
        </w:rPr>
        <w:t xml:space="preserve">       </w:t>
      </w:r>
      <w:r>
        <w:rPr>
          <w:rFonts w:hint="eastAsia" w:ascii="仿宋" w:hAnsi="仿宋" w:eastAsia="仿宋" w:cs="仿宋"/>
          <w:sz w:val="28"/>
          <w:szCs w:val="28"/>
        </w:rPr>
        <w:t>技术岗的复合型技术和管理人才。</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left"/>
        <w:textAlignment w:val="auto"/>
        <w:rPr>
          <w:rFonts w:ascii="仿宋" w:hAnsi="仿宋" w:eastAsia="仿宋" w:cs="仿宋"/>
          <w:b/>
          <w:bCs/>
          <w:sz w:val="28"/>
          <w:szCs w:val="28"/>
        </w:rPr>
      </w:pPr>
      <w:r>
        <w:rPr>
          <w:rFonts w:hint="eastAsia" w:ascii="仿宋" w:hAnsi="仿宋" w:eastAsia="仿宋" w:cs="仿宋"/>
          <w:b/>
          <w:bCs/>
          <w:sz w:val="28"/>
          <w:szCs w:val="28"/>
        </w:rPr>
        <w:t>三、培养对象</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3.1培养方向：</w:t>
      </w:r>
      <w:r>
        <w:rPr>
          <w:rFonts w:hint="eastAsia" w:ascii="仿宋" w:hAnsi="仿宋" w:eastAsia="仿宋" w:cs="仿宋"/>
          <w:b/>
          <w:bCs/>
          <w:sz w:val="36"/>
          <w:szCs w:val="36"/>
          <w:u w:val="single"/>
        </w:rPr>
        <w:t xml:space="preserve">       </w:t>
      </w:r>
      <w:r>
        <w:rPr>
          <w:rFonts w:hint="eastAsia" w:ascii="仿宋" w:hAnsi="仿宋" w:eastAsia="仿宋" w:cs="仿宋"/>
          <w:sz w:val="28"/>
          <w:szCs w:val="28"/>
        </w:rPr>
        <w:t xml:space="preserve">技术岗及基层管理岗，为 </w:t>
      </w:r>
      <w:r>
        <w:rPr>
          <w:rFonts w:hint="eastAsia" w:ascii="仿宋" w:hAnsi="仿宋" w:eastAsia="仿宋" w:cs="仿宋"/>
          <w:b/>
          <w:bCs/>
          <w:sz w:val="36"/>
          <w:szCs w:val="36"/>
          <w:u w:val="single"/>
        </w:rPr>
        <w:t xml:space="preserve">       </w:t>
      </w:r>
      <w:r>
        <w:rPr>
          <w:rFonts w:hint="eastAsia" w:ascii="仿宋" w:hAnsi="仿宋" w:eastAsia="仿宋" w:cs="仿宋"/>
          <w:sz w:val="28"/>
          <w:szCs w:val="28"/>
        </w:rPr>
        <w:t xml:space="preserve">       公司提供技术人才用人保障。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3.2经双方商定，自协议签字之日起，双方联合在甲方全国统招大专</w:t>
      </w:r>
      <w:r>
        <w:rPr>
          <w:rFonts w:hint="eastAsia" w:ascii="仿宋" w:hAnsi="仿宋" w:eastAsia="仿宋" w:cs="仿宋"/>
          <w:b/>
          <w:bCs/>
          <w:sz w:val="36"/>
          <w:szCs w:val="36"/>
          <w:u w:val="single"/>
        </w:rPr>
        <w:t xml:space="preserve">       </w:t>
      </w:r>
      <w:r>
        <w:rPr>
          <w:rFonts w:hint="eastAsia" w:ascii="仿宋" w:hAnsi="仿宋" w:eastAsia="仿宋" w:cs="仿宋"/>
          <w:sz w:val="28"/>
          <w:szCs w:val="28"/>
        </w:rPr>
        <w:t>相关专业中挑选约</w:t>
      </w:r>
      <w:r>
        <w:rPr>
          <w:rFonts w:hint="eastAsia" w:ascii="仿宋" w:hAnsi="仿宋" w:eastAsia="仿宋" w:cs="仿宋"/>
          <w:b/>
          <w:bCs/>
          <w:sz w:val="36"/>
          <w:szCs w:val="36"/>
          <w:u w:val="single"/>
        </w:rPr>
        <w:t xml:space="preserve">     </w:t>
      </w:r>
      <w:r>
        <w:rPr>
          <w:rFonts w:hint="eastAsia" w:ascii="仿宋" w:hAnsi="仿宋" w:eastAsia="仿宋" w:cs="仿宋"/>
          <w:sz w:val="28"/>
          <w:szCs w:val="28"/>
        </w:rPr>
        <w:t>名各项综合素质较好的学生组建成</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订单班</w:t>
      </w:r>
      <w:r>
        <w:rPr>
          <w:rFonts w:hint="eastAsia" w:ascii="仿宋" w:hAnsi="仿宋" w:eastAsia="仿宋" w:cs="仿宋"/>
          <w:sz w:val="28"/>
          <w:szCs w:val="28"/>
        </w:rPr>
        <w:t>，</w:t>
      </w:r>
      <w:r>
        <w:rPr>
          <w:rFonts w:hint="eastAsia" w:ascii="仿宋" w:hAnsi="仿宋" w:eastAsia="仿宋" w:cs="仿宋"/>
          <w:sz w:val="28"/>
          <w:szCs w:val="28"/>
          <w:highlight w:val="none"/>
        </w:rPr>
        <w:t>班级</w:t>
      </w:r>
      <w:r>
        <w:rPr>
          <w:rFonts w:hint="eastAsia" w:ascii="仿宋" w:hAnsi="仿宋" w:eastAsia="仿宋" w:cs="仿宋"/>
          <w:sz w:val="28"/>
          <w:szCs w:val="28"/>
        </w:rPr>
        <w:t>成立日期及具体学生名单由甲乙双方共同协商确定。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3.3 专班</w:t>
      </w:r>
      <w:r>
        <w:rPr>
          <w:rFonts w:hint="eastAsia" w:ascii="仿宋" w:hAnsi="仿宋" w:eastAsia="仿宋" w:cs="仿宋"/>
          <w:sz w:val="28"/>
          <w:szCs w:val="28"/>
          <w:highlight w:val="none"/>
        </w:rPr>
        <w:t>选拔原</w:t>
      </w:r>
      <w:r>
        <w:rPr>
          <w:rFonts w:hint="eastAsia" w:ascii="仿宋" w:hAnsi="仿宋" w:eastAsia="仿宋" w:cs="仿宋"/>
          <w:sz w:val="28"/>
          <w:szCs w:val="28"/>
        </w:rPr>
        <w:t>则</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3.3.1 乙方和学生为双向选择，以学生自愿报名加入专班为基础。</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3.3.2甲方全日制在籍且身份信息有效的学生，同时到企业实习时须年满18周岁，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3.3.3 甲方可提供专班录取建议，由乙方最终确定录取人选，</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3.4 学生选拔方式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3.4.1乙方将针对甲方学生进行但不局限于以下活动：宣讲会、笔试、面试、组织部分学生到</w:t>
      </w:r>
      <w:r>
        <w:rPr>
          <w:rFonts w:hint="eastAsia" w:ascii="仿宋" w:hAnsi="仿宋" w:eastAsia="仿宋" w:cs="仿宋"/>
          <w:sz w:val="28"/>
          <w:szCs w:val="28"/>
          <w:lang w:eastAsia="zh-CN"/>
        </w:rPr>
        <w:t>乙方</w:t>
      </w:r>
      <w:r>
        <w:rPr>
          <w:rFonts w:hint="eastAsia" w:ascii="仿宋" w:hAnsi="仿宋" w:eastAsia="仿宋" w:cs="仿宋"/>
          <w:sz w:val="28"/>
          <w:szCs w:val="28"/>
        </w:rPr>
        <w:t>参观。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3.4.2 甲方对乙方开放申请加入专班学生的学籍资料。</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left"/>
        <w:textAlignment w:val="auto"/>
        <w:rPr>
          <w:rFonts w:ascii="仿宋" w:hAnsi="仿宋" w:eastAsia="仿宋" w:cs="仿宋"/>
          <w:b/>
          <w:bCs/>
          <w:sz w:val="28"/>
          <w:szCs w:val="28"/>
        </w:rPr>
      </w:pPr>
      <w:r>
        <w:rPr>
          <w:rFonts w:hint="eastAsia" w:ascii="仿宋" w:hAnsi="仿宋" w:eastAsia="仿宋" w:cs="仿宋"/>
          <w:b/>
          <w:bCs/>
          <w:sz w:val="28"/>
          <w:szCs w:val="28"/>
        </w:rPr>
        <w:t>四、 人才培养</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4.1 专班组建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4.1.1 专班将挂牌为</w:t>
      </w:r>
      <w:r>
        <w:rPr>
          <w:rFonts w:hint="eastAsia" w:ascii="仿宋" w:hAnsi="仿宋" w:eastAsia="仿宋" w:cs="仿宋"/>
          <w:sz w:val="28"/>
          <w:szCs w:val="28"/>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lang w:eastAsia="zh-CN"/>
        </w:rPr>
        <w:t>订单班”</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4.1.2 该班为实体班建制。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4.2 专班教师安排</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 xml:space="preserve">4.2.1 </w:t>
      </w:r>
      <w:r>
        <w:rPr>
          <w:rFonts w:hint="eastAsia" w:ascii="仿宋" w:hAnsi="仿宋" w:eastAsia="仿宋" w:cs="仿宋"/>
          <w:sz w:val="28"/>
          <w:szCs w:val="28"/>
          <w:highlight w:val="none"/>
          <w:lang w:eastAsia="zh-CN"/>
        </w:rPr>
        <w:t>授课</w:t>
      </w:r>
      <w:r>
        <w:rPr>
          <w:rFonts w:hint="eastAsia" w:ascii="仿宋" w:hAnsi="仿宋" w:eastAsia="仿宋" w:cs="仿宋"/>
          <w:sz w:val="28"/>
          <w:szCs w:val="28"/>
        </w:rPr>
        <w:t>老师由甲方择优委任.</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4.2.2 经双方同意，乙方选定的实践专家/导师/企业为部讲师可前往甲方对专班学生教授部分课程，甲方将予以安排和配合。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4.2.3为跟进和保证教学质量，甲方和乙方可对专班及</w:t>
      </w:r>
      <w:r>
        <w:rPr>
          <w:rFonts w:hint="eastAsia" w:ascii="仿宋" w:hAnsi="仿宋" w:eastAsia="仿宋" w:cs="仿宋"/>
          <w:sz w:val="28"/>
          <w:szCs w:val="28"/>
          <w:highlight w:val="none"/>
          <w:lang w:eastAsia="zh-CN"/>
        </w:rPr>
        <w:t>授课</w:t>
      </w:r>
      <w:r>
        <w:rPr>
          <w:rFonts w:hint="eastAsia" w:ascii="仿宋" w:hAnsi="仿宋" w:eastAsia="仿宋" w:cs="仿宋"/>
          <w:sz w:val="28"/>
          <w:szCs w:val="28"/>
        </w:rPr>
        <w:t>老师进行不定期访问，了解教学情况并组织讨论及</w:t>
      </w:r>
      <w:r>
        <w:rPr>
          <w:rFonts w:hint="eastAsia" w:ascii="仿宋" w:hAnsi="仿宋" w:eastAsia="仿宋" w:cs="仿宋"/>
          <w:sz w:val="28"/>
          <w:szCs w:val="28"/>
          <w:lang w:eastAsia="zh-CN"/>
        </w:rPr>
        <w:t>考核</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4.3 学生管理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4.3.1学生在校期间，甲方学生应由专人负责管理，并配备至少一名经向乙方认可的专职班主任负责学生上课安排及日常管理工作。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4.3.2 学生实习期间，甲方将委派专人定期到厂或驻厂跟踪和协助乙方对学生的管理，帮助学生适应工作环境，确保学生的安全和实习顺利进行。</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left"/>
        <w:textAlignment w:val="auto"/>
        <w:rPr>
          <w:rFonts w:ascii="仿宋" w:hAnsi="仿宋" w:eastAsia="仿宋" w:cs="仿宋"/>
          <w:b/>
          <w:bCs/>
          <w:sz w:val="28"/>
          <w:szCs w:val="28"/>
        </w:rPr>
      </w:pPr>
      <w:r>
        <w:rPr>
          <w:rFonts w:hint="eastAsia" w:ascii="仿宋" w:hAnsi="仿宋" w:eastAsia="仿宋" w:cs="仿宋"/>
          <w:b/>
          <w:bCs/>
          <w:sz w:val="28"/>
          <w:szCs w:val="28"/>
        </w:rPr>
        <w:t>五、授课安排</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5.1 双方联合组建课程开发团队对</w:t>
      </w:r>
      <w:r>
        <w:rPr>
          <w:rFonts w:hint="eastAsia" w:ascii="仿宋" w:hAnsi="仿宋" w:eastAsia="仿宋" w:cs="仿宋"/>
          <w:sz w:val="28"/>
          <w:szCs w:val="28"/>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lang w:eastAsia="zh-CN"/>
        </w:rPr>
        <w:t>订单班”</w:t>
      </w:r>
      <w:r>
        <w:rPr>
          <w:rFonts w:hint="eastAsia" w:ascii="仿宋" w:hAnsi="仿宋" w:eastAsia="仿宋" w:cs="仿宋"/>
          <w:sz w:val="28"/>
          <w:szCs w:val="28"/>
        </w:rPr>
        <w:t>后续课程进行开发，甲方教学管理部门应支持课程开发团队用开发出的新增课程对原有人才培养方案进行调整，确保人才培养达到预期目标。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5.2 授课时间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双方均须为</w:t>
      </w:r>
      <w:r>
        <w:rPr>
          <w:rFonts w:hint="eastAsia" w:ascii="仿宋" w:hAnsi="仿宋" w:eastAsia="仿宋" w:cs="仿宋"/>
          <w:sz w:val="28"/>
          <w:szCs w:val="28"/>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lang w:eastAsia="zh-CN"/>
        </w:rPr>
        <w:t>订单班”</w:t>
      </w:r>
      <w:r>
        <w:rPr>
          <w:rFonts w:hint="eastAsia" w:ascii="仿宋" w:hAnsi="仿宋" w:eastAsia="仿宋" w:cs="仿宋"/>
          <w:sz w:val="28"/>
          <w:szCs w:val="28"/>
        </w:rPr>
        <w:t>人才</w:t>
      </w:r>
      <w:r>
        <w:rPr>
          <w:rFonts w:hint="eastAsia" w:ascii="仿宋" w:hAnsi="仿宋" w:eastAsia="仿宋" w:cs="仿宋"/>
          <w:sz w:val="28"/>
          <w:szCs w:val="28"/>
          <w:highlight w:val="none"/>
          <w:lang w:eastAsia="zh-CN"/>
        </w:rPr>
        <w:t>培养</w:t>
      </w:r>
      <w:r>
        <w:rPr>
          <w:rFonts w:hint="eastAsia" w:ascii="仿宋" w:hAnsi="仿宋" w:eastAsia="仿宋" w:cs="仿宋"/>
          <w:sz w:val="28"/>
          <w:szCs w:val="28"/>
        </w:rPr>
        <w:t>方案所设课程安排充足上课时间，并确保学生参与课程学习且学习合格时能获得相应学分。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5.3 授课方式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以在甲方场地授课为主，乙方场地授课为辅。</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5.4 课程评定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在甲方场地授课的课程成绩由甲方负责评定，在乙方场地授课的课程成绩由乙方负贵评定。</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left"/>
        <w:textAlignment w:val="auto"/>
        <w:rPr>
          <w:rFonts w:ascii="仿宋" w:hAnsi="仿宋" w:eastAsia="仿宋" w:cs="仿宋"/>
          <w:sz w:val="28"/>
          <w:szCs w:val="28"/>
        </w:rPr>
      </w:pPr>
      <w:r>
        <w:rPr>
          <w:rFonts w:hint="eastAsia" w:ascii="仿宋" w:hAnsi="仿宋" w:eastAsia="仿宋" w:cs="仿宋"/>
          <w:b/>
          <w:bCs/>
          <w:sz w:val="28"/>
          <w:szCs w:val="28"/>
        </w:rPr>
        <w:t>六、学生实习安排</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6.1实习方式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学生实习将由乙方在建班后全权安排，具体时间由双方协商确定，实习之前，甲方与乙方及学生签订《实习三方协议》。实习分为认知实习、跟岗实习以及顶岗实习三阶段。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6.1.1认知实习-将由甲方在建班后安排，促进学生对乙方及相关岗位形成初步认识。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6.1.2跟岗实习-依不同岗位的培养计划安排，具体时问及长度由双方协商安排，乙方须安排同岗位资深专家（“师傅”)带领甲方进行实习指导工作。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6.1.3顶岗实习在学生自愿的前提下，跟岗实习结束并通过顶岗实习考核的学生，须同时与乙方签订《劳动合同》方可进入顶岗实习，具体签约时间由双方协商确定。甲方依据《劳动合同》为学生购买社保。</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6.1.4考核标准与乙方现有晋升管理办法一致，考核方式包括主管评鉴(面试)以及工作绩效考核。乙方用人主管对学员整体表现进行评估，形成评估报告；乙方根据工作岗位内容进行考核,对于未能通过基层管理出及自动化技术岗考核的学生，乙方将在尊重学生意愿前提下，安排学生进行转岗或离岗。</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6.2 实习期间安排</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跟岗实习与顶岗习期间，</w:t>
      </w:r>
      <w:r>
        <w:rPr>
          <w:rFonts w:hint="eastAsia" w:ascii="仿宋" w:hAnsi="仿宋" w:eastAsia="仿宋" w:cs="仿宋"/>
          <w:sz w:val="28"/>
          <w:szCs w:val="28"/>
          <w:lang w:eastAsia="zh-CN"/>
        </w:rPr>
        <w:t>乙方</w:t>
      </w:r>
      <w:r>
        <w:rPr>
          <w:rFonts w:hint="eastAsia" w:ascii="仿宋" w:hAnsi="仿宋" w:eastAsia="仿宋" w:cs="仿宋"/>
          <w:sz w:val="28"/>
          <w:szCs w:val="28"/>
        </w:rPr>
        <w:t>教育训练部门及生产管理人员须根据实际情况制定培养计划，优化资源配置，兼顾公司工作岗位需求及学生个人意愿。</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6.3 实习待遇</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6.3.1 食宿</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实习期间，学生住宿有由乙方提供，工作服由乙方统一免费提供。依据甲方制度，乙方统一以饭卡定额提供免费工作餐。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6.3.2 驻厂老师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乙方提供甲方驻厂老师免费的工作餐及必要的办公条件。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6.3.3 跟岗学习津贴及顶岗实习薪资：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跟岗实习期间，乙方给予学生学习津贴；通过考核后顶岗实习薪资依乙方规章制度给予各项津贴及绩效奖金比照乙方正式员工的薪资标准办理。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6.3.4 学习津贴及顶岗实习薪资支付方式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根据乙方的计薪周期计算（即计薪月的上个月26日至计新月的当月25日），由乙方每月1日通过银行转账的力式直接支付给实习学生的中国银行账户。实习学生应对其向乙方提供的个人信息及银行账户的准确性负责。</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6.3.5 学习津贴支付由乙方按时发放，如无自动终止实习，违法违纪行为或其他违反公司管理规定或本协议的事宜，乙方不得扣发学习津贴。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color w:val="auto"/>
          <w:sz w:val="28"/>
          <w:szCs w:val="28"/>
        </w:rPr>
      </w:pPr>
      <w:r>
        <w:rPr>
          <w:rFonts w:hint="eastAsia" w:ascii="仿宋" w:hAnsi="仿宋" w:eastAsia="仿宋" w:cs="仿宋"/>
          <w:sz w:val="28"/>
          <w:szCs w:val="28"/>
        </w:rPr>
        <w:t>6.3.6 实习期间，有实习生需提前终止实习时，甲方应协助督促学生提前15日向乙方提出书面说明，并要求实习生按乙方要求办理终止实习手续。如因实习生未及时办理实习手续导致乙方损失的，甲力应积极协助甲</w:t>
      </w:r>
      <w:r>
        <w:rPr>
          <w:rFonts w:hint="eastAsia" w:ascii="仿宋" w:hAnsi="仿宋" w:eastAsia="仿宋" w:cs="仿宋"/>
          <w:color w:val="auto"/>
          <w:sz w:val="28"/>
          <w:szCs w:val="28"/>
        </w:rPr>
        <w:t>方进行索赔处理。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rPr>
        <w:t xml:space="preserve">6.3.7 </w:t>
      </w:r>
      <w:r>
        <w:rPr>
          <w:rFonts w:hint="eastAsia" w:ascii="仿宋" w:hAnsi="仿宋" w:eastAsia="仿宋" w:cs="仿宋"/>
          <w:color w:val="auto"/>
          <w:sz w:val="28"/>
          <w:szCs w:val="28"/>
          <w:highlight w:val="none"/>
        </w:rPr>
        <w:t>乙方负责为学生在企期间购买团体人身险。</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color w:val="auto"/>
          <w:sz w:val="28"/>
          <w:szCs w:val="28"/>
        </w:rPr>
        <w:t>6.3.8 乙方为实习生提供必要的劳动保障手段以及安全的</w:t>
      </w:r>
      <w:r>
        <w:rPr>
          <w:rFonts w:hint="eastAsia" w:ascii="仿宋" w:hAnsi="仿宋" w:eastAsia="仿宋" w:cs="仿宋"/>
          <w:sz w:val="28"/>
          <w:szCs w:val="28"/>
        </w:rPr>
        <w:t>实习场所和实习条件。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6.4 实习鉴定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sz w:val="28"/>
          <w:szCs w:val="28"/>
          <w:lang w:eastAsia="zh-CN"/>
        </w:rPr>
      </w:pPr>
      <w:r>
        <w:rPr>
          <w:rFonts w:hint="eastAsia" w:ascii="仿宋" w:hAnsi="仿宋" w:eastAsia="仿宋" w:cs="仿宋"/>
          <w:sz w:val="28"/>
          <w:szCs w:val="28"/>
        </w:rPr>
        <w:t>6.4.1 学生实习期结束后，乙方负责协助学生进行实习鉴定</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left"/>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七.其他经费设立与</w:t>
      </w:r>
      <w:r>
        <w:rPr>
          <w:rFonts w:hint="eastAsia" w:ascii="仿宋" w:hAnsi="仿宋" w:eastAsia="仿宋" w:cs="仿宋"/>
          <w:b/>
          <w:bCs/>
          <w:sz w:val="28"/>
          <w:szCs w:val="28"/>
          <w:lang w:eastAsia="zh-CN"/>
        </w:rPr>
        <w:t>管理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7.1 甲方与乙方联合设立</w:t>
      </w:r>
      <w:r>
        <w:rPr>
          <w:rFonts w:hint="eastAsia" w:ascii="仿宋" w:hAnsi="仿宋" w:eastAsia="仿宋" w:cs="仿宋"/>
          <w:sz w:val="28"/>
          <w:szCs w:val="28"/>
          <w:u w:val="single"/>
        </w:rPr>
        <w:t xml:space="preserve">        </w:t>
      </w:r>
      <w:r>
        <w:rPr>
          <w:rFonts w:hint="eastAsia" w:ascii="仿宋" w:hAnsi="仿宋" w:eastAsia="仿宋" w:cs="仿宋"/>
          <w:sz w:val="28"/>
          <w:szCs w:val="28"/>
          <w:lang w:eastAsia="zh-CN"/>
        </w:rPr>
        <w:t>订单班</w:t>
      </w:r>
      <w:r>
        <w:rPr>
          <w:rFonts w:hint="eastAsia" w:ascii="仿宋" w:hAnsi="仿宋" w:eastAsia="仿宋" w:cs="仿宋"/>
          <w:sz w:val="28"/>
          <w:szCs w:val="28"/>
        </w:rPr>
        <w:t>的同时，甲方应主动积极配合乙方进行宣传，且乙方给予宣传费用</w:t>
      </w:r>
      <w:r>
        <w:rPr>
          <w:rFonts w:hint="eastAsia" w:ascii="仿宋" w:hAnsi="仿宋" w:eastAsia="仿宋" w:cs="仿宋"/>
          <w:sz w:val="28"/>
          <w:szCs w:val="28"/>
          <w:u w:val="single"/>
        </w:rPr>
        <w:t xml:space="preserve">       </w:t>
      </w:r>
      <w:r>
        <w:rPr>
          <w:rFonts w:hint="eastAsia" w:ascii="仿宋" w:hAnsi="仿宋" w:eastAsia="仿宋" w:cs="仿宋"/>
          <w:sz w:val="28"/>
          <w:szCs w:val="28"/>
        </w:rPr>
        <w:t>元。所有乙方支付给甲方的费用均需提供行政事业单位正规收据。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7.2 奖学金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lang w:eastAsia="zh-CN"/>
        </w:rPr>
        <w:t>订单班”</w:t>
      </w:r>
      <w:r>
        <w:rPr>
          <w:rFonts w:hint="eastAsia" w:ascii="仿宋" w:hAnsi="仿宋" w:eastAsia="仿宋" w:cs="仿宋"/>
          <w:sz w:val="28"/>
          <w:szCs w:val="28"/>
        </w:rPr>
        <w:t>建班后，在甲方奖励规则外，乙方将根据综合考核依成绩前30%学员评选优秀学员给予优秀奖学金奖励。奖学金评选细则由双方另行商定。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7.3 奖学合由乙方公开发文并直接发放给学生。</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 xml:space="preserve">7.4 </w:t>
      </w:r>
      <w:r>
        <w:rPr>
          <w:rFonts w:hint="eastAsia" w:ascii="仿宋" w:hAnsi="仿宋" w:eastAsia="仿宋" w:cs="仿宋"/>
          <w:sz w:val="28"/>
          <w:szCs w:val="28"/>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lang w:eastAsia="zh-CN"/>
        </w:rPr>
        <w:t>订单班”</w:t>
      </w:r>
      <w:r>
        <w:rPr>
          <w:rFonts w:hint="eastAsia" w:ascii="仿宋" w:hAnsi="仿宋" w:eastAsia="仿宋" w:cs="仿宋"/>
          <w:sz w:val="28"/>
          <w:szCs w:val="28"/>
        </w:rPr>
        <w:t>学生毕业后，乙方将给予留任奖金补贴，留任满半年补贴</w:t>
      </w:r>
      <w:r>
        <w:rPr>
          <w:rFonts w:hint="eastAsia" w:ascii="仿宋" w:hAnsi="仿宋" w:eastAsia="仿宋" w:cs="仿宋"/>
          <w:sz w:val="28"/>
          <w:szCs w:val="28"/>
          <w:u w:val="single"/>
        </w:rPr>
        <w:t xml:space="preserve">     </w:t>
      </w:r>
      <w:r>
        <w:rPr>
          <w:rFonts w:hint="eastAsia" w:ascii="仿宋" w:hAnsi="仿宋" w:eastAsia="仿宋" w:cs="仿宋"/>
          <w:sz w:val="28"/>
          <w:szCs w:val="28"/>
        </w:rPr>
        <w:t>元/人，留任满1年补贴</w:t>
      </w:r>
      <w:r>
        <w:rPr>
          <w:rFonts w:hint="eastAsia" w:ascii="仿宋" w:hAnsi="仿宋" w:eastAsia="仿宋" w:cs="仿宋"/>
          <w:sz w:val="28"/>
          <w:szCs w:val="28"/>
          <w:u w:val="single"/>
        </w:rPr>
        <w:t xml:space="preserve">      </w:t>
      </w:r>
      <w:r>
        <w:rPr>
          <w:rFonts w:hint="eastAsia" w:ascii="仿宋" w:hAnsi="仿宋" w:eastAsia="仿宋" w:cs="仿宋"/>
          <w:sz w:val="28"/>
          <w:szCs w:val="28"/>
        </w:rPr>
        <w:t>元/人。</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left"/>
        <w:textAlignment w:val="auto"/>
        <w:rPr>
          <w:rFonts w:ascii="仿宋" w:hAnsi="仿宋" w:eastAsia="仿宋" w:cs="仿宋"/>
          <w:b/>
          <w:bCs/>
          <w:sz w:val="28"/>
          <w:szCs w:val="28"/>
        </w:rPr>
      </w:pPr>
      <w:r>
        <w:rPr>
          <w:rFonts w:hint="eastAsia" w:ascii="仿宋" w:hAnsi="仿宋" w:eastAsia="仿宋" w:cs="仿宋"/>
          <w:b/>
          <w:bCs/>
          <w:sz w:val="28"/>
          <w:szCs w:val="28"/>
        </w:rPr>
        <w:t>八.专班文化建设与宣传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8.1双方共同协作，致力于专班文化建设及宣传，以促进本校企合作长期、稳定、健康发展，使专班学生感受甲方的企业文化与价值观。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8.2企业文化宣传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乙方为专班提供企业文化宜传材料，并协助甲方印刷相关宣传材料及布置专班文化区域企业文化宣传.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 xml:space="preserve">8.3专班文化活动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参班学生在校期间，为加深学生同企业文化的整合，可自发组织文娱活动或专业技能类比赛，具体策划可由双方法向确认后开展。</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8.4 专班服装</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乙方为专班学生统一设计并提供彰显乙方文化的班服。</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left"/>
        <w:textAlignment w:val="auto"/>
        <w:rPr>
          <w:rFonts w:ascii="仿宋" w:hAnsi="仿宋" w:eastAsia="仿宋" w:cs="仿宋"/>
          <w:b/>
          <w:bCs/>
          <w:sz w:val="28"/>
          <w:szCs w:val="28"/>
        </w:rPr>
      </w:pPr>
      <w:r>
        <w:rPr>
          <w:rFonts w:hint="eastAsia" w:ascii="仿宋" w:hAnsi="仿宋" w:eastAsia="仿宋" w:cs="仿宋"/>
          <w:b/>
          <w:bCs/>
          <w:sz w:val="28"/>
          <w:szCs w:val="28"/>
        </w:rPr>
        <w:t>九.其他事项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 xml:space="preserve">9.1合同有效期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本协议正本一式二份，甲、乙双方各执一份，具有同等法律效力。本协议书有效期为自双方签字之日起，至</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日止。</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9.2 保密义务</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9.2.1 双方对于本协议内容及对方提供之一切信息负有保密义务，且保证该信息不得用于履行本协议或同意之外任何目的。任一方违反保密义务造成对方损失的，应负赔偿责任。</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9.2.2甲方相关人员须签署乙方提供的标准文件保密协议</w:t>
      </w:r>
      <w:r>
        <w:rPr>
          <w:rFonts w:hint="eastAsia" w:ascii="仿宋" w:hAnsi="仿宋" w:eastAsia="仿宋" w:cs="仿宋"/>
          <w:sz w:val="28"/>
          <w:szCs w:val="28"/>
          <w:highlight w:val="none"/>
        </w:rPr>
        <w:t>(NDA)，</w:t>
      </w:r>
      <w:r>
        <w:rPr>
          <w:rFonts w:hint="eastAsia" w:ascii="仿宋" w:hAnsi="仿宋" w:eastAsia="仿宋" w:cs="仿宋"/>
          <w:sz w:val="28"/>
          <w:szCs w:val="28"/>
        </w:rPr>
        <w:t>承诺对乙方公司关键信息的保密。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9.3 财产及产权</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除非另行签署捐赠协议，乙方所有在甲方的财产(包括但不限于办公用品、实践教学设备、教材）均归乙方所有，乙方有权调度及变更存放地点，甲方应予以配合。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9.4合同变动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本协议有效期内，任何一方如需要对协议内容进行更改，须以书面形式向对方提出。收到更改请求的对方须在十个工作日内做出书面回应。</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9.5合同终止</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 xml:space="preserve">本协议有效期内，在不违背国家相关法律法规前提下，如发生影响本协议继续执行或本协议内容无继续存在之必要的情形时，双力经协商一致可终止本协议，须提前60天（含）以上书面通知对方。任何一方未提前60天通知而任意解除本协议的，须承担违约责任。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9.6 本协议未尽事宜，双方可另行协商后签订补充协议，本协议附件或补充协议为本协议的组成部分，并具有本协议同等的法律效力。</w:t>
      </w:r>
    </w:p>
    <w:p>
      <w:pPr>
        <w:jc w:val="left"/>
        <w:rPr>
          <w:rFonts w:hint="eastAsia" w:ascii="仿宋" w:hAnsi="仿宋" w:eastAsia="仿宋" w:cs="仿宋"/>
          <w:sz w:val="28"/>
          <w:szCs w:val="28"/>
        </w:rPr>
      </w:pPr>
    </w:p>
    <w:p>
      <w:pPr>
        <w:ind w:firstLine="280" w:firstLineChars="100"/>
        <w:jc w:val="left"/>
        <w:rPr>
          <w:rFonts w:ascii="仿宋" w:hAnsi="仿宋" w:eastAsia="仿宋" w:cs="仿宋"/>
          <w:sz w:val="28"/>
          <w:szCs w:val="28"/>
        </w:rPr>
      </w:pPr>
      <w:r>
        <w:rPr>
          <w:rFonts w:hint="eastAsia" w:ascii="仿宋" w:hAnsi="仿宋" w:eastAsia="仿宋" w:cs="仿宋"/>
          <w:sz w:val="28"/>
          <w:szCs w:val="28"/>
        </w:rPr>
        <w:t xml:space="preserve">甲方：（盖章)                 乙方：（盖章) </w:t>
      </w:r>
    </w:p>
    <w:p>
      <w:pPr>
        <w:ind w:firstLine="280" w:firstLineChars="100"/>
        <w:jc w:val="left"/>
        <w:rPr>
          <w:rFonts w:ascii="仿宋" w:hAnsi="仿宋" w:eastAsia="仿宋" w:cs="仿宋"/>
          <w:sz w:val="28"/>
          <w:szCs w:val="28"/>
        </w:rPr>
      </w:pPr>
      <w:r>
        <w:rPr>
          <w:rFonts w:hint="eastAsia" w:ascii="仿宋" w:hAnsi="仿宋" w:eastAsia="仿宋" w:cs="仿宋"/>
          <w:sz w:val="28"/>
          <w:szCs w:val="28"/>
        </w:rPr>
        <w:t>代表（或授权） 人：           代表（或授权） 人：</w:t>
      </w:r>
    </w:p>
    <w:p>
      <w:pPr>
        <w:ind w:firstLine="280" w:firstLineChars="100"/>
        <w:jc w:val="left"/>
        <w:rPr>
          <w:rFonts w:ascii="仿宋" w:hAnsi="仿宋" w:eastAsia="仿宋" w:cs="仿宋"/>
          <w:sz w:val="28"/>
          <w:szCs w:val="28"/>
        </w:rPr>
      </w:pPr>
      <w:r>
        <w:rPr>
          <w:rFonts w:hint="eastAsia" w:ascii="仿宋" w:hAnsi="仿宋" w:eastAsia="仿宋" w:cs="仿宋"/>
          <w:sz w:val="28"/>
          <w:szCs w:val="28"/>
        </w:rPr>
        <w:t>年    月    日                年     月     日</w:t>
      </w:r>
    </w:p>
    <w:sectPr>
      <w:pgSz w:w="11906" w:h="16838"/>
      <w:pgMar w:top="1440" w:right="1463"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6F3"/>
    <w:rsid w:val="005706F3"/>
    <w:rsid w:val="00A00152"/>
    <w:rsid w:val="0AB95280"/>
    <w:rsid w:val="1EC65478"/>
    <w:rsid w:val="2B0714B7"/>
    <w:rsid w:val="31C94691"/>
    <w:rsid w:val="332776C3"/>
    <w:rsid w:val="366F445F"/>
    <w:rsid w:val="39EB6847"/>
    <w:rsid w:val="3B1F5997"/>
    <w:rsid w:val="5A4E16A6"/>
    <w:rsid w:val="5D1C3330"/>
    <w:rsid w:val="5FC3344E"/>
    <w:rsid w:val="608B54FC"/>
    <w:rsid w:val="61DD16E4"/>
    <w:rsid w:val="654E5904"/>
    <w:rsid w:val="6A8C4C92"/>
    <w:rsid w:val="6F4E3D57"/>
    <w:rsid w:val="6F8C302B"/>
    <w:rsid w:val="74367FE1"/>
    <w:rsid w:val="767E23CE"/>
    <w:rsid w:val="79FC3A25"/>
    <w:rsid w:val="7AD10FED"/>
    <w:rsid w:val="7C4E6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587</Words>
  <Characters>3352</Characters>
  <Lines>27</Lines>
  <Paragraphs>7</Paragraphs>
  <TotalTime>1</TotalTime>
  <ScaleCrop>false</ScaleCrop>
  <LinksUpToDate>false</LinksUpToDate>
  <CharactersWithSpaces>3932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2020-09-04T04:00:00Z</dcterms:created>
  <dc:creator>jwc</dc:creator>
  <cp:lastModifiedBy>Little Lucky</cp:lastModifiedBy>
  <cp:lastPrinted>2020-09-14T06:21:00Z</cp:lastPrinted>
  <dcterms:modified xsi:type="dcterms:W3CDTF">2020-09-16T03:21:15Z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